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7" w:type="dxa"/>
        <w:jc w:val="center"/>
        <w:tblLayout w:type="fixed"/>
        <w:tblCellMar>
          <w:left w:w="0" w:type="dxa"/>
          <w:right w:w="0" w:type="dxa"/>
        </w:tblCellMar>
        <w:tblLook w:val="01E0" w:firstRow="1" w:lastRow="1" w:firstColumn="1" w:lastColumn="1" w:noHBand="0" w:noVBand="0"/>
      </w:tblPr>
      <w:tblGrid>
        <w:gridCol w:w="2879"/>
        <w:gridCol w:w="6228"/>
      </w:tblGrid>
      <w:tr w:rsidR="00221828" w:rsidRPr="00221828" w14:paraId="48F0D602" w14:textId="77777777" w:rsidTr="009622F8">
        <w:trPr>
          <w:trHeight w:val="636"/>
          <w:jc w:val="center"/>
        </w:trPr>
        <w:tc>
          <w:tcPr>
            <w:tcW w:w="2879" w:type="dxa"/>
          </w:tcPr>
          <w:p w14:paraId="6AAFEF84" w14:textId="5E5CD16B" w:rsidR="00E868C1" w:rsidRPr="00221828" w:rsidRDefault="009622F8" w:rsidP="00694ECC">
            <w:pPr>
              <w:widowControl w:val="0"/>
              <w:autoSpaceDE w:val="0"/>
              <w:autoSpaceDN w:val="0"/>
              <w:spacing w:before="0" w:after="0" w:line="240" w:lineRule="auto"/>
              <w:ind w:firstLine="0"/>
              <w:jc w:val="center"/>
              <w:rPr>
                <w:rFonts w:eastAsia="Times New Roman" w:cs="Times New Roman"/>
                <w:b/>
                <w:sz w:val="26"/>
                <w:lang w:val="vi"/>
              </w:rPr>
            </w:pPr>
            <w:r w:rsidRPr="00221828">
              <w:rPr>
                <w:rFonts w:eastAsia="Times New Roman" w:cs="Times New Roman"/>
                <w:noProof/>
                <w:lang w:val="en-GB" w:eastAsia="en-GB"/>
              </w:rPr>
              <mc:AlternateContent>
                <mc:Choice Requires="wps">
                  <w:drawing>
                    <wp:anchor distT="0" distB="0" distL="114300" distR="114300" simplePos="0" relativeHeight="251686912" behindDoc="0" locked="0" layoutInCell="1" allowOverlap="1" wp14:anchorId="2B21A068" wp14:editId="1BA9801E">
                      <wp:simplePos x="0" y="0"/>
                      <wp:positionH relativeFrom="column">
                        <wp:posOffset>607060</wp:posOffset>
                      </wp:positionH>
                      <wp:positionV relativeFrom="paragraph">
                        <wp:posOffset>393121</wp:posOffset>
                      </wp:positionV>
                      <wp:extent cx="655320" cy="0"/>
                      <wp:effectExtent l="0" t="0" r="30480" b="19050"/>
                      <wp:wrapNone/>
                      <wp:docPr id="29" name="Straight Connector 29"/>
                      <wp:cNvGraphicFramePr/>
                      <a:graphic xmlns:a="http://schemas.openxmlformats.org/drawingml/2006/main">
                        <a:graphicData uri="http://schemas.microsoft.com/office/word/2010/wordprocessingShape">
                          <wps:wsp>
                            <wps:cNvCnPr/>
                            <wps:spPr>
                              <a:xfrm>
                                <a:off x="0" y="0"/>
                                <a:ext cx="6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79BD1"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7.8pt,30.95pt" to="99.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9xtgEAALgDAAAOAAAAZHJzL2Uyb0RvYy54bWysU8GOEzEMvSPxD1HudNqi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" strokecolor="black [3040]"/>
                  </w:pict>
                </mc:Fallback>
              </mc:AlternateContent>
            </w:r>
            <w:r w:rsidR="00E868C1" w:rsidRPr="00221828">
              <w:br w:type="page"/>
            </w:r>
            <w:r w:rsidR="00E868C1" w:rsidRPr="00221828">
              <w:rPr>
                <w:rFonts w:eastAsia="Times New Roman" w:cs="Times New Roman"/>
                <w:b/>
                <w:sz w:val="26"/>
                <w:lang w:val="vi"/>
              </w:rPr>
              <w:t>ỦY BAN NHÂN DÂN TỈNH NINH BÌNH</w:t>
            </w:r>
          </w:p>
        </w:tc>
        <w:tc>
          <w:tcPr>
            <w:tcW w:w="6228" w:type="dxa"/>
          </w:tcPr>
          <w:p w14:paraId="7A8479CF" w14:textId="77777777" w:rsidR="00E868C1" w:rsidRPr="00221828" w:rsidRDefault="00E868C1" w:rsidP="00E868C1">
            <w:pPr>
              <w:widowControl w:val="0"/>
              <w:autoSpaceDE w:val="0"/>
              <w:autoSpaceDN w:val="0"/>
              <w:spacing w:before="0" w:after="0" w:line="287" w:lineRule="exact"/>
              <w:ind w:right="6" w:firstLine="0"/>
              <w:jc w:val="center"/>
              <w:rPr>
                <w:rFonts w:eastAsia="Times New Roman" w:cs="Times New Roman"/>
                <w:b/>
                <w:sz w:val="26"/>
                <w:lang w:val="vi"/>
              </w:rPr>
            </w:pPr>
            <w:r w:rsidRPr="00221828">
              <w:rPr>
                <w:rFonts w:eastAsia="Times New Roman" w:cs="Times New Roman"/>
                <w:b/>
                <w:sz w:val="26"/>
                <w:lang w:val="vi"/>
              </w:rPr>
              <w:t>CỘNG HÒA XÃ HỘI CHỦ NGHĨA VIỆT NAM</w:t>
            </w:r>
          </w:p>
          <w:p w14:paraId="4741F8C1" w14:textId="2E71022F" w:rsidR="00E868C1" w:rsidRPr="00221828" w:rsidRDefault="00E868C1" w:rsidP="00E868C1">
            <w:pPr>
              <w:widowControl w:val="0"/>
              <w:autoSpaceDE w:val="0"/>
              <w:autoSpaceDN w:val="0"/>
              <w:spacing w:before="0" w:after="0" w:line="322" w:lineRule="exact"/>
              <w:ind w:firstLine="0"/>
              <w:jc w:val="center"/>
              <w:rPr>
                <w:rFonts w:eastAsia="Times New Roman" w:cs="Times New Roman"/>
                <w:b/>
                <w:lang w:val="vi"/>
              </w:rPr>
            </w:pPr>
            <w:r w:rsidRPr="00221828">
              <w:rPr>
                <w:rFonts w:eastAsia="Times New Roman" w:cs="Times New Roman"/>
                <w:b/>
                <w:lang w:val="vi"/>
              </w:rPr>
              <w:t>Độc lập - Tự do - Hạnh phúc</w:t>
            </w:r>
          </w:p>
        </w:tc>
      </w:tr>
      <w:tr w:rsidR="00221828" w:rsidRPr="00221828" w14:paraId="11FC5E56" w14:textId="77777777" w:rsidTr="009622F8">
        <w:trPr>
          <w:trHeight w:val="684"/>
          <w:jc w:val="center"/>
        </w:trPr>
        <w:tc>
          <w:tcPr>
            <w:tcW w:w="2879" w:type="dxa"/>
          </w:tcPr>
          <w:p w14:paraId="5A4EF905" w14:textId="7F0783EB" w:rsidR="00E868C1" w:rsidRPr="00221828" w:rsidRDefault="00E868C1" w:rsidP="00E868C1">
            <w:pPr>
              <w:widowControl w:val="0"/>
              <w:autoSpaceDE w:val="0"/>
              <w:autoSpaceDN w:val="0"/>
              <w:spacing w:before="0" w:after="0" w:line="20" w:lineRule="exact"/>
              <w:ind w:firstLine="0"/>
              <w:jc w:val="left"/>
              <w:rPr>
                <w:rFonts w:eastAsia="Times New Roman" w:cs="Times New Roman"/>
                <w:sz w:val="2"/>
                <w:lang w:val="vi"/>
              </w:rPr>
            </w:pPr>
          </w:p>
          <w:p w14:paraId="22B41D0B" w14:textId="241A5747" w:rsidR="00E868C1" w:rsidRPr="00221828" w:rsidRDefault="00E868C1" w:rsidP="00E868C1">
            <w:pPr>
              <w:widowControl w:val="0"/>
              <w:autoSpaceDE w:val="0"/>
              <w:autoSpaceDN w:val="0"/>
              <w:spacing w:before="11" w:after="0" w:line="240" w:lineRule="auto"/>
              <w:ind w:firstLine="0"/>
              <w:jc w:val="left"/>
              <w:rPr>
                <w:rFonts w:eastAsia="Times New Roman" w:cs="Times New Roman"/>
                <w:lang w:val="vi"/>
              </w:rPr>
            </w:pPr>
          </w:p>
          <w:p w14:paraId="72CAFBDF" w14:textId="47E281DB" w:rsidR="00E868C1" w:rsidRPr="00221828" w:rsidRDefault="00E868C1" w:rsidP="00694ECC">
            <w:pPr>
              <w:widowControl w:val="0"/>
              <w:tabs>
                <w:tab w:val="left" w:pos="1192"/>
              </w:tabs>
              <w:autoSpaceDE w:val="0"/>
              <w:autoSpaceDN w:val="0"/>
              <w:spacing w:before="0" w:after="0" w:line="348" w:lineRule="exact"/>
              <w:ind w:firstLine="0"/>
              <w:jc w:val="center"/>
              <w:rPr>
                <w:rFonts w:eastAsia="Times New Roman" w:cs="Times New Roman"/>
                <w:sz w:val="26"/>
                <w:szCs w:val="26"/>
                <w:lang w:val="vi"/>
              </w:rPr>
            </w:pPr>
            <w:r w:rsidRPr="00221828">
              <w:rPr>
                <w:rFonts w:eastAsia="Times New Roman" w:cs="Times New Roman"/>
                <w:sz w:val="26"/>
                <w:szCs w:val="26"/>
                <w:lang w:val="vi"/>
              </w:rPr>
              <w:t xml:space="preserve">Số: </w:t>
            </w:r>
            <w:r w:rsidR="00F43E32" w:rsidRPr="00221828">
              <w:rPr>
                <w:rFonts w:eastAsia="Times New Roman" w:cs="Times New Roman"/>
                <w:sz w:val="26"/>
                <w:szCs w:val="26"/>
              </w:rPr>
              <w:t xml:space="preserve">    /</w:t>
            </w:r>
            <w:r w:rsidRPr="00221828">
              <w:rPr>
                <w:rFonts w:eastAsia="Times New Roman" w:cs="Times New Roman"/>
                <w:sz w:val="26"/>
                <w:szCs w:val="26"/>
                <w:lang w:val="vi"/>
              </w:rPr>
              <w:t>KH-UBND</w:t>
            </w:r>
          </w:p>
        </w:tc>
        <w:tc>
          <w:tcPr>
            <w:tcW w:w="6228" w:type="dxa"/>
          </w:tcPr>
          <w:p w14:paraId="702D81C9" w14:textId="406D9087" w:rsidR="00E868C1" w:rsidRPr="00221828" w:rsidRDefault="009622F8" w:rsidP="00E868C1">
            <w:pPr>
              <w:widowControl w:val="0"/>
              <w:autoSpaceDE w:val="0"/>
              <w:autoSpaceDN w:val="0"/>
              <w:spacing w:before="0" w:after="0" w:line="20" w:lineRule="exact"/>
              <w:ind w:firstLine="0"/>
              <w:jc w:val="left"/>
              <w:rPr>
                <w:rFonts w:eastAsia="Times New Roman" w:cs="Times New Roman"/>
                <w:sz w:val="2"/>
                <w:lang w:val="vi"/>
              </w:rPr>
            </w:pPr>
            <w:r w:rsidRPr="00221828">
              <w:rPr>
                <w:rFonts w:eastAsia="Times New Roman" w:cs="Times New Roman"/>
                <w:noProof/>
                <w:lang w:val="en-GB" w:eastAsia="en-GB"/>
              </w:rPr>
              <mc:AlternateContent>
                <mc:Choice Requires="wps">
                  <w:drawing>
                    <wp:anchor distT="0" distB="0" distL="114300" distR="114300" simplePos="0" relativeHeight="251687936" behindDoc="0" locked="0" layoutInCell="1" allowOverlap="1" wp14:anchorId="57EB934B" wp14:editId="464E6183">
                      <wp:simplePos x="0" y="0"/>
                      <wp:positionH relativeFrom="column">
                        <wp:posOffset>930910</wp:posOffset>
                      </wp:positionH>
                      <wp:positionV relativeFrom="paragraph">
                        <wp:posOffset>635</wp:posOffset>
                      </wp:positionV>
                      <wp:extent cx="2110740" cy="7620"/>
                      <wp:effectExtent l="0" t="0" r="22860" b="30480"/>
                      <wp:wrapNone/>
                      <wp:docPr id="30" name="Straight Connector 30"/>
                      <wp:cNvGraphicFramePr/>
                      <a:graphic xmlns:a="http://schemas.openxmlformats.org/drawingml/2006/main">
                        <a:graphicData uri="http://schemas.microsoft.com/office/word/2010/wordprocessingShape">
                          <wps:wsp>
                            <wps:cNvCnPr/>
                            <wps:spPr>
                              <a:xfrm flipV="1">
                                <a:off x="0" y="0"/>
                                <a:ext cx="2110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F6125" id="Straight Connector 30"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73.3pt,.05pt" to="2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" strokecolor="black [3040]"/>
                  </w:pict>
                </mc:Fallback>
              </mc:AlternateContent>
            </w:r>
          </w:p>
          <w:p w14:paraId="1CD8EBE4" w14:textId="23EFF956" w:rsidR="00E868C1" w:rsidRPr="00221828" w:rsidRDefault="00E868C1" w:rsidP="00E868C1">
            <w:pPr>
              <w:widowControl w:val="0"/>
              <w:autoSpaceDE w:val="0"/>
              <w:autoSpaceDN w:val="0"/>
              <w:spacing w:before="28" w:after="0" w:line="240" w:lineRule="auto"/>
              <w:ind w:firstLine="0"/>
              <w:jc w:val="left"/>
              <w:rPr>
                <w:rFonts w:eastAsia="Times New Roman" w:cs="Times New Roman"/>
                <w:lang w:val="vi"/>
              </w:rPr>
            </w:pPr>
          </w:p>
          <w:p w14:paraId="48DE44A6" w14:textId="4B0E90EA" w:rsidR="00E868C1" w:rsidRPr="00380412" w:rsidRDefault="00E868C1" w:rsidP="00380412">
            <w:pPr>
              <w:widowControl w:val="0"/>
              <w:autoSpaceDE w:val="0"/>
              <w:autoSpaceDN w:val="0"/>
              <w:spacing w:before="0" w:after="0" w:line="302" w:lineRule="exact"/>
              <w:ind w:firstLine="0"/>
              <w:jc w:val="center"/>
              <w:rPr>
                <w:rFonts w:eastAsia="Times New Roman" w:cs="Times New Roman"/>
                <w:i/>
                <w:lang w:val="en-GB"/>
              </w:rPr>
            </w:pPr>
            <w:r w:rsidRPr="00221828">
              <w:rPr>
                <w:rFonts w:eastAsia="Times New Roman" w:cs="Times New Roman"/>
                <w:i/>
                <w:lang w:val="vi"/>
              </w:rPr>
              <w:t xml:space="preserve">Ninh Bình, ngày </w:t>
            </w:r>
            <w:r w:rsidRPr="00221828">
              <w:rPr>
                <w:rFonts w:eastAsia="Times New Roman" w:cs="Times New Roman"/>
                <w:sz w:val="30"/>
                <w:lang w:val="vi"/>
              </w:rPr>
              <w:t xml:space="preserve"> </w:t>
            </w:r>
            <w:r w:rsidR="006C13AF" w:rsidRPr="00221828">
              <w:rPr>
                <w:rFonts w:eastAsia="Times New Roman" w:cs="Times New Roman"/>
                <w:sz w:val="30"/>
              </w:rPr>
              <w:t xml:space="preserve">    </w:t>
            </w:r>
            <w:r w:rsidRPr="00221828">
              <w:rPr>
                <w:rFonts w:eastAsia="Times New Roman" w:cs="Times New Roman"/>
                <w:i/>
                <w:lang w:val="vi"/>
              </w:rPr>
              <w:t xml:space="preserve">tháng </w:t>
            </w:r>
            <w:r w:rsidRPr="00221828">
              <w:rPr>
                <w:rFonts w:eastAsia="Times New Roman" w:cs="Times New Roman"/>
                <w:i/>
              </w:rPr>
              <w:t xml:space="preserve">   </w:t>
            </w:r>
            <w:r w:rsidRPr="00221828">
              <w:rPr>
                <w:rFonts w:eastAsia="Times New Roman" w:cs="Times New Roman"/>
                <w:i/>
                <w:lang w:val="vi"/>
              </w:rPr>
              <w:t xml:space="preserve"> năm 202</w:t>
            </w:r>
            <w:r w:rsidR="00380412">
              <w:rPr>
                <w:rFonts w:eastAsia="Times New Roman" w:cs="Times New Roman"/>
                <w:i/>
                <w:lang w:val="en-GB"/>
              </w:rPr>
              <w:t>6</w:t>
            </w:r>
          </w:p>
        </w:tc>
      </w:tr>
    </w:tbl>
    <w:p w14:paraId="19BBCE67" w14:textId="579C7836" w:rsidR="00E868C1" w:rsidRPr="00221828" w:rsidRDefault="00C075CE" w:rsidP="00E868C1">
      <w:pPr>
        <w:widowControl w:val="0"/>
        <w:autoSpaceDE w:val="0"/>
        <w:autoSpaceDN w:val="0"/>
        <w:spacing w:before="277" w:after="0" w:line="240" w:lineRule="auto"/>
        <w:ind w:firstLine="0"/>
        <w:jc w:val="left"/>
        <w:rPr>
          <w:rFonts w:eastAsia="Times New Roman" w:cs="Times New Roman"/>
          <w:szCs w:val="28"/>
          <w:lang w:val="vi"/>
        </w:rPr>
      </w:pPr>
      <w:r w:rsidRPr="00221828">
        <w:rPr>
          <w:rFonts w:eastAsia="Times New Roman" w:cs="Times New Roman"/>
          <w:noProof/>
          <w:szCs w:val="28"/>
          <w:lang w:val="en-GB" w:eastAsia="en-GB"/>
        </w:rPr>
        <mc:AlternateContent>
          <mc:Choice Requires="wps">
            <w:drawing>
              <wp:anchor distT="0" distB="0" distL="114300" distR="114300" simplePos="0" relativeHeight="251692032" behindDoc="0" locked="0" layoutInCell="1" allowOverlap="1" wp14:anchorId="12DBB59A" wp14:editId="16CC4561">
                <wp:simplePos x="0" y="0"/>
                <wp:positionH relativeFrom="margin">
                  <wp:align>left</wp:align>
                </wp:positionH>
                <wp:positionV relativeFrom="paragraph">
                  <wp:posOffset>34632</wp:posOffset>
                </wp:positionV>
                <wp:extent cx="942535" cy="443132"/>
                <wp:effectExtent l="0" t="0" r="10160" b="14605"/>
                <wp:wrapNone/>
                <wp:docPr id="10" name="Text Box 10"/>
                <wp:cNvGraphicFramePr/>
                <a:graphic xmlns:a="http://schemas.openxmlformats.org/drawingml/2006/main">
                  <a:graphicData uri="http://schemas.microsoft.com/office/word/2010/wordprocessingShape">
                    <wps:wsp>
                      <wps:cNvSpPr txBox="1"/>
                      <wps:spPr>
                        <a:xfrm>
                          <a:off x="0" y="0"/>
                          <a:ext cx="942535" cy="443132"/>
                        </a:xfrm>
                        <a:prstGeom prst="rect">
                          <a:avLst/>
                        </a:prstGeom>
                        <a:solidFill>
                          <a:schemeClr val="lt1"/>
                        </a:solidFill>
                        <a:ln w="6350">
                          <a:solidFill>
                            <a:prstClr val="black"/>
                          </a:solidFill>
                        </a:ln>
                      </wps:spPr>
                      <wps:txbx>
                        <w:txbxContent>
                          <w:p w14:paraId="703AA22B" w14:textId="394D3CE0" w:rsidR="00335DD9" w:rsidRPr="00C075CE" w:rsidRDefault="00335DD9" w:rsidP="003B44E7">
                            <w:pPr>
                              <w:ind w:firstLine="0"/>
                              <w:jc w:val="center"/>
                              <w:rPr>
                                <w:b/>
                              </w:rPr>
                            </w:pPr>
                            <w:r w:rsidRPr="003B44E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DBB59A" id="_x0000_t202" coordsize="21600,21600" o:spt="202" path="m,l,21600r21600,l21600,xe">
                <v:stroke joinstyle="miter"/>
                <v:path gradientshapeok="t" o:connecttype="rect"/>
              </v:shapetype>
              <v:shape id="Text Box 10" o:spid="_x0000_s1026" type="#_x0000_t202" style="position:absolute;margin-left:0;margin-top:2.75pt;width:74.2pt;height:34.9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" fillcolor="white [3201]" strokeweight=".5pt">
                <v:textbox>
                  <w:txbxContent>
                    <w:p w14:paraId="703AA22B" w14:textId="394D3CE0" w:rsidR="00335DD9" w:rsidRPr="00C075CE" w:rsidRDefault="00335DD9" w:rsidP="003B44E7">
                      <w:pPr>
                        <w:ind w:firstLine="0"/>
                        <w:jc w:val="center"/>
                        <w:rPr>
                          <w:b/>
                        </w:rPr>
                      </w:pPr>
                      <w:r w:rsidRPr="003B44E7">
                        <w:rPr>
                          <w:b/>
                        </w:rPr>
                        <w:t>Dự thảo</w:t>
                      </w:r>
                    </w:p>
                  </w:txbxContent>
                </v:textbox>
                <w10:wrap anchorx="margin"/>
              </v:shape>
            </w:pict>
          </mc:Fallback>
        </mc:AlternateContent>
      </w:r>
    </w:p>
    <w:p w14:paraId="54EA11FE" w14:textId="77777777" w:rsidR="00E868C1" w:rsidRPr="00221828" w:rsidRDefault="00E868C1" w:rsidP="008F30A6">
      <w:pPr>
        <w:widowControl w:val="0"/>
        <w:autoSpaceDE w:val="0"/>
        <w:autoSpaceDN w:val="0"/>
        <w:spacing w:before="0" w:after="0" w:line="240" w:lineRule="auto"/>
        <w:ind w:firstLine="0"/>
        <w:jc w:val="center"/>
        <w:outlineLvl w:val="0"/>
        <w:rPr>
          <w:rFonts w:eastAsia="Times New Roman" w:cs="Times New Roman"/>
          <w:b/>
          <w:bCs/>
          <w:szCs w:val="28"/>
          <w:lang w:val="vi"/>
        </w:rPr>
      </w:pPr>
      <w:r w:rsidRPr="00221828">
        <w:rPr>
          <w:rFonts w:eastAsia="Times New Roman" w:cs="Times New Roman"/>
          <w:b/>
          <w:bCs/>
          <w:szCs w:val="28"/>
          <w:lang w:val="vi"/>
        </w:rPr>
        <w:t>KẾ HOẠCH</w:t>
      </w:r>
    </w:p>
    <w:p w14:paraId="074AEDA2" w14:textId="77777777" w:rsidR="008F30A6" w:rsidRPr="00221828" w:rsidRDefault="00E868C1" w:rsidP="008F30A6">
      <w:pPr>
        <w:widowControl w:val="0"/>
        <w:autoSpaceDE w:val="0"/>
        <w:autoSpaceDN w:val="0"/>
        <w:spacing w:before="16" w:after="0" w:line="254" w:lineRule="auto"/>
        <w:ind w:firstLine="0"/>
        <w:jc w:val="center"/>
        <w:outlineLvl w:val="1"/>
        <w:rPr>
          <w:rFonts w:eastAsia="Times New Roman" w:cs="Times New Roman"/>
          <w:b/>
          <w:bCs/>
          <w:szCs w:val="28"/>
          <w:lang w:val="vi"/>
        </w:rPr>
      </w:pPr>
      <w:r w:rsidRPr="00221828">
        <w:rPr>
          <w:rFonts w:eastAsia="Times New Roman" w:cs="Times New Roman"/>
          <w:b/>
          <w:bCs/>
          <w:szCs w:val="28"/>
          <w:lang w:val="vi"/>
        </w:rPr>
        <w:t xml:space="preserve">Xây dựng Quy chuẩn kỹ thuật địa phương về chất lượng nước sạch </w:t>
      </w:r>
    </w:p>
    <w:p w14:paraId="32C12F8A" w14:textId="05BB8E33" w:rsidR="00E868C1" w:rsidRPr="00221828" w:rsidRDefault="00E868C1" w:rsidP="008F30A6">
      <w:pPr>
        <w:widowControl w:val="0"/>
        <w:autoSpaceDE w:val="0"/>
        <w:autoSpaceDN w:val="0"/>
        <w:spacing w:before="16" w:after="0" w:line="254" w:lineRule="auto"/>
        <w:ind w:firstLine="0"/>
        <w:jc w:val="center"/>
        <w:outlineLvl w:val="1"/>
        <w:rPr>
          <w:rFonts w:eastAsia="Times New Roman" w:cs="Times New Roman"/>
          <w:b/>
          <w:bCs/>
          <w:szCs w:val="28"/>
          <w:lang w:val="vi"/>
        </w:rPr>
      </w:pPr>
      <w:r w:rsidRPr="00221828">
        <w:rPr>
          <w:rFonts w:eastAsia="Times New Roman" w:cs="Times New Roman"/>
          <w:b/>
          <w:bCs/>
          <w:szCs w:val="28"/>
          <w:lang w:val="vi"/>
        </w:rPr>
        <w:t>sử dụng cho mục đích sinh hoạt trên địa bàn tỉnh Ninh Bình</w:t>
      </w:r>
    </w:p>
    <w:p w14:paraId="38499B0C" w14:textId="77777777" w:rsidR="00E868C1" w:rsidRPr="00221828" w:rsidRDefault="00E868C1" w:rsidP="00330E61">
      <w:pPr>
        <w:widowControl w:val="0"/>
        <w:autoSpaceDE w:val="0"/>
        <w:autoSpaceDN w:val="0"/>
        <w:spacing w:before="263" w:after="0" w:line="240" w:lineRule="auto"/>
        <w:ind w:firstLine="0"/>
        <w:rPr>
          <w:rFonts w:eastAsia="Times New Roman" w:cs="Times New Roman"/>
          <w:b/>
          <w:szCs w:val="28"/>
          <w:lang w:val="vi"/>
        </w:rPr>
      </w:pPr>
      <w:r w:rsidRPr="00221828">
        <w:rPr>
          <w:rFonts w:eastAsia="Times New Roman" w:cs="Times New Roman"/>
          <w:b/>
          <w:noProof/>
          <w:szCs w:val="28"/>
          <w:lang w:val="en-GB" w:eastAsia="en-GB"/>
        </w:rPr>
        <mc:AlternateContent>
          <mc:Choice Requires="wps">
            <w:drawing>
              <wp:anchor distT="0" distB="0" distL="114300" distR="114300" simplePos="0" relativeHeight="251685888" behindDoc="0" locked="0" layoutInCell="1" allowOverlap="1" wp14:anchorId="570A7E51" wp14:editId="489CDC84">
                <wp:simplePos x="0" y="0"/>
                <wp:positionH relativeFrom="column">
                  <wp:posOffset>1816100</wp:posOffset>
                </wp:positionH>
                <wp:positionV relativeFrom="paragraph">
                  <wp:posOffset>43180</wp:posOffset>
                </wp:positionV>
                <wp:extent cx="20859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085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328127"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3.4pt" to="307.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"/>
            </w:pict>
          </mc:Fallback>
        </mc:AlternateContent>
      </w:r>
    </w:p>
    <w:p w14:paraId="7ACDF3FF" w14:textId="77777777" w:rsidR="00E868C1" w:rsidRPr="00221828" w:rsidRDefault="00E868C1" w:rsidP="00330E61">
      <w:pPr>
        <w:widowControl w:val="0"/>
        <w:numPr>
          <w:ilvl w:val="0"/>
          <w:numId w:val="25"/>
        </w:numPr>
        <w:tabs>
          <w:tab w:val="left" w:pos="969"/>
        </w:tabs>
        <w:autoSpaceDE w:val="0"/>
        <w:autoSpaceDN w:val="0"/>
        <w:spacing w:before="1" w:after="0" w:line="240" w:lineRule="auto"/>
        <w:ind w:left="969" w:hanging="248"/>
        <w:rPr>
          <w:rFonts w:eastAsia="Times New Roman" w:cs="Times New Roman"/>
          <w:b/>
          <w:lang w:val="vi"/>
        </w:rPr>
      </w:pPr>
      <w:r w:rsidRPr="00221828">
        <w:rPr>
          <w:rFonts w:eastAsia="Times New Roman" w:cs="Times New Roman"/>
          <w:b/>
          <w:lang w:val="vi"/>
        </w:rPr>
        <w:t>Căn cứ pháp lý</w:t>
      </w:r>
    </w:p>
    <w:p w14:paraId="4A167945" w14:textId="66F1C5B8"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Luật Tiêu chuẩn và Quy chuẩn kỹ thuật số 68/2006/QH11 ngày 29</w:t>
      </w:r>
      <w:r w:rsidR="00C075CE" w:rsidRPr="00221828">
        <w:rPr>
          <w:rFonts w:eastAsia="Times New Roman" w:cs="Times New Roman"/>
          <w:szCs w:val="28"/>
        </w:rPr>
        <w:t>/6/2006</w:t>
      </w:r>
      <w:r w:rsidRPr="00221828">
        <w:rPr>
          <w:rFonts w:eastAsia="Times New Roman" w:cs="Times New Roman"/>
          <w:szCs w:val="28"/>
          <w:lang w:val="vi"/>
        </w:rPr>
        <w:t xml:space="preserve"> do Quốc hội ban hành;</w:t>
      </w:r>
    </w:p>
    <w:p w14:paraId="1544BD89" w14:textId="0927DF27" w:rsidR="00335DD9" w:rsidRPr="00221828" w:rsidRDefault="00335DD9" w:rsidP="009B6C1F">
      <w:pPr>
        <w:widowControl w:val="0"/>
        <w:autoSpaceDE w:val="0"/>
        <w:autoSpaceDN w:val="0"/>
        <w:spacing w:line="266" w:lineRule="auto"/>
        <w:rPr>
          <w:b/>
        </w:rPr>
      </w:pPr>
      <w:r w:rsidRPr="00221828">
        <w:t>Luật 70/2025/QH15</w:t>
      </w:r>
      <w:r w:rsidRPr="00221828">
        <w:rPr>
          <w:b/>
        </w:rPr>
        <w:t xml:space="preserve"> </w:t>
      </w:r>
      <w:r w:rsidRPr="00221828">
        <w:rPr>
          <w:rStyle w:val="Strong"/>
          <w:b w:val="0"/>
        </w:rPr>
        <w:t>sửa đổi, bổ sung một số điều của Luật Tiêu chuẩn và Quy chuẩn kỹ thuật 68/2006/QH11;</w:t>
      </w:r>
      <w:r w:rsidRPr="00221828">
        <w:rPr>
          <w:b/>
        </w:rPr>
        <w:t xml:space="preserve"> </w:t>
      </w:r>
    </w:p>
    <w:p w14:paraId="5B371AD1" w14:textId="5A554BAB"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Nghị định số 127/2007/NĐ-CP ngày 01/8/2007 của Chính phủ quy định chi tiết thi hành một số điều của luật tiêu chuẩn và quy chuẩn kỹ thuật;</w:t>
      </w:r>
    </w:p>
    <w:p w14:paraId="6C0C9A17" w14:textId="77777777"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Nghị định số 78/2018/NĐ-CP ngày 16/5/2018 của Chính phủ sửa đổi, bổ sung một số điều của nghị định Nghị định số 127/2007/NĐ-CP ngày 01/8/2007 của Chính phủ quy định chi tiết thi hành một số điều của luật tiêu chuẩn và quy chuẩn kỹ thuật;</w:t>
      </w:r>
    </w:p>
    <w:p w14:paraId="3A806036" w14:textId="081DE1E3"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lang w:val="vi"/>
        </w:rPr>
        <w:t>Thông tư số 26/2019/TT-BKHCN ngày 25</w:t>
      </w:r>
      <w:r w:rsidR="00C075CE" w:rsidRPr="00221828">
        <w:rPr>
          <w:rFonts w:eastAsia="Times New Roman" w:cs="Times New Roman"/>
          <w:szCs w:val="28"/>
        </w:rPr>
        <w:t>/12/2019</w:t>
      </w:r>
      <w:r w:rsidRPr="00221828">
        <w:rPr>
          <w:rFonts w:eastAsia="Times New Roman" w:cs="Times New Roman"/>
          <w:szCs w:val="28"/>
          <w:lang w:val="vi"/>
        </w:rPr>
        <w:t xml:space="preserve"> </w:t>
      </w:r>
      <w:r w:rsidRPr="00221828">
        <w:rPr>
          <w:rFonts w:eastAsia="Times New Roman" w:cs="Times New Roman"/>
          <w:szCs w:val="28"/>
        </w:rPr>
        <w:t xml:space="preserve">của Bộ Khoa học và Công nghệ </w:t>
      </w:r>
      <w:r w:rsidRPr="00221828">
        <w:rPr>
          <w:rFonts w:eastAsia="Times New Roman" w:cs="Times New Roman"/>
          <w:szCs w:val="28"/>
          <w:lang w:val="vi"/>
        </w:rPr>
        <w:t>quy định chi tiết xây dựng, thẩm định và ban hành quy chuẩn kỹ thuậ</w:t>
      </w:r>
      <w:r w:rsidRPr="00221828">
        <w:rPr>
          <w:rFonts w:eastAsia="Times New Roman" w:cs="Times New Roman"/>
          <w:szCs w:val="28"/>
        </w:rPr>
        <w:t>t;</w:t>
      </w:r>
    </w:p>
    <w:p w14:paraId="69F7DB32" w14:textId="791B147B"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rPr>
        <w:t>Thông tư số 10/2023/TT-BKHCN ngày 01</w:t>
      </w:r>
      <w:r w:rsidR="00C075CE" w:rsidRPr="00221828">
        <w:rPr>
          <w:rFonts w:eastAsia="Times New Roman" w:cs="Times New Roman"/>
          <w:szCs w:val="28"/>
        </w:rPr>
        <w:t>/6/2023</w:t>
      </w:r>
      <w:r w:rsidRPr="00221828">
        <w:rPr>
          <w:rFonts w:eastAsia="Times New Roman" w:cs="Times New Roman"/>
          <w:szCs w:val="28"/>
        </w:rPr>
        <w:t xml:space="preserve"> của Bộ Khoa học và Công nghệ sửa đổi, bổ sung một số điều của Thông tư số </w:t>
      </w:r>
      <w:r w:rsidRPr="00221828">
        <w:rPr>
          <w:rFonts w:eastAsia="Times New Roman" w:cs="Times New Roman"/>
          <w:szCs w:val="28"/>
          <w:lang w:val="vi"/>
        </w:rPr>
        <w:t>26/2019/TT-BKHCN ngày 25</w:t>
      </w:r>
      <w:r w:rsidR="00C075CE" w:rsidRPr="00221828">
        <w:rPr>
          <w:rFonts w:eastAsia="Times New Roman" w:cs="Times New Roman"/>
          <w:szCs w:val="28"/>
        </w:rPr>
        <w:t>/12/2019</w:t>
      </w:r>
      <w:r w:rsidRPr="00221828">
        <w:rPr>
          <w:rFonts w:eastAsia="Times New Roman" w:cs="Times New Roman"/>
          <w:szCs w:val="28"/>
          <w:lang w:val="vi-VN"/>
        </w:rPr>
        <w:t xml:space="preserve"> </w:t>
      </w:r>
      <w:r w:rsidRPr="00221828">
        <w:rPr>
          <w:rFonts w:eastAsia="Times New Roman" w:cs="Times New Roman"/>
          <w:szCs w:val="28"/>
        </w:rPr>
        <w:t xml:space="preserve">của Bộ Khoa học và Công nghệ </w:t>
      </w:r>
      <w:r w:rsidRPr="00221828">
        <w:rPr>
          <w:rFonts w:eastAsia="Times New Roman" w:cs="Times New Roman"/>
          <w:szCs w:val="28"/>
          <w:lang w:val="vi"/>
        </w:rPr>
        <w:t>quy định chi tiết xây dựng, thẩm định và ban hành quy chuẩn kỹ thuậ</w:t>
      </w:r>
      <w:r w:rsidRPr="00221828">
        <w:rPr>
          <w:rFonts w:eastAsia="Times New Roman" w:cs="Times New Roman"/>
          <w:szCs w:val="28"/>
        </w:rPr>
        <w:t>t;</w:t>
      </w:r>
    </w:p>
    <w:p w14:paraId="64A0F65D" w14:textId="085D9005"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rPr>
        <w:t>Thông tư số 05/VBHN-BKHCN ngày 06</w:t>
      </w:r>
      <w:r w:rsidR="00C075CE" w:rsidRPr="00221828">
        <w:rPr>
          <w:rFonts w:eastAsia="Times New Roman" w:cs="Times New Roman"/>
          <w:szCs w:val="28"/>
        </w:rPr>
        <w:t>/6/2023</w:t>
      </w:r>
      <w:r w:rsidRPr="00221828">
        <w:rPr>
          <w:rFonts w:eastAsia="Times New Roman" w:cs="Times New Roman"/>
          <w:szCs w:val="28"/>
        </w:rPr>
        <w:t xml:space="preserve"> của Bộ Khoa học và Công nghệ quy định chi tiết xây dựng, thẩm định và ban hành quy chuẩn kỹ thuật;</w:t>
      </w:r>
    </w:p>
    <w:p w14:paraId="0E182887" w14:textId="3C7A0931"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lang w:val="vi"/>
        </w:rPr>
        <w:t xml:space="preserve">Thông tư số </w:t>
      </w:r>
      <w:r w:rsidRPr="00221828">
        <w:rPr>
          <w:rFonts w:eastAsia="Times New Roman" w:cs="Times New Roman"/>
          <w:szCs w:val="28"/>
        </w:rPr>
        <w:t>52/2024/TT-BYT ngày 31</w:t>
      </w:r>
      <w:r w:rsidR="00C075CE" w:rsidRPr="00221828">
        <w:rPr>
          <w:rFonts w:eastAsia="Times New Roman" w:cs="Times New Roman"/>
          <w:szCs w:val="28"/>
        </w:rPr>
        <w:t>/12/2024</w:t>
      </w:r>
      <w:r w:rsidRPr="00221828">
        <w:rPr>
          <w:rFonts w:eastAsia="Times New Roman" w:cs="Times New Roman"/>
          <w:szCs w:val="28"/>
          <w:lang w:val="vi"/>
        </w:rPr>
        <w:t xml:space="preserve"> của Bộ Y tế ban hành quy chuẩn kỹ thuật Quốc gia và quy định kiểm tra, giám sát chất lượng nước sạch sử dụng cho mục đích sinh hoạt</w:t>
      </w:r>
      <w:r w:rsidR="00335DD9" w:rsidRPr="00221828">
        <w:rPr>
          <w:rFonts w:eastAsia="Times New Roman" w:cs="Times New Roman"/>
          <w:szCs w:val="28"/>
        </w:rPr>
        <w:t>;</w:t>
      </w:r>
    </w:p>
    <w:p w14:paraId="30062ACA" w14:textId="3749A0F1" w:rsidR="0078107D" w:rsidRPr="00221828" w:rsidRDefault="0078107D"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rPr>
        <w:t>Văn bản số 125/UBND-VP6 ngày 25</w:t>
      </w:r>
      <w:r w:rsidR="00C075CE" w:rsidRPr="00221828">
        <w:rPr>
          <w:rFonts w:eastAsia="Times New Roman" w:cs="Times New Roman"/>
          <w:szCs w:val="28"/>
        </w:rPr>
        <w:t xml:space="preserve">/8/2025 của Uỷ ban nhân dân </w:t>
      </w:r>
      <w:r w:rsidRPr="00221828">
        <w:rPr>
          <w:rFonts w:eastAsia="Times New Roman" w:cs="Times New Roman"/>
          <w:szCs w:val="28"/>
        </w:rPr>
        <w:t>tỉnh về việc áp dụng quy chuẩn kỹ thuật về chất lượng nước sạch sử dụng cho mục đích sinh hoạt trên địa bàn tỉnh Ninh Bình.</w:t>
      </w:r>
    </w:p>
    <w:p w14:paraId="4FD7753F" w14:textId="77777777" w:rsidR="00E868C1" w:rsidRPr="00221828" w:rsidRDefault="00E868C1" w:rsidP="009B6C1F">
      <w:pPr>
        <w:widowControl w:val="0"/>
        <w:numPr>
          <w:ilvl w:val="0"/>
          <w:numId w:val="25"/>
        </w:numPr>
        <w:tabs>
          <w:tab w:val="left" w:pos="1080"/>
        </w:tabs>
        <w:autoSpaceDE w:val="0"/>
        <w:autoSpaceDN w:val="0"/>
        <w:spacing w:line="266" w:lineRule="auto"/>
        <w:ind w:left="0" w:firstLine="720"/>
        <w:outlineLvl w:val="0"/>
        <w:rPr>
          <w:rFonts w:eastAsia="Times New Roman" w:cs="Times New Roman"/>
          <w:b/>
          <w:bCs/>
          <w:szCs w:val="28"/>
          <w:lang w:val="vi"/>
        </w:rPr>
      </w:pPr>
      <w:r w:rsidRPr="00221828">
        <w:rPr>
          <w:rFonts w:eastAsia="Times New Roman" w:cs="Times New Roman"/>
          <w:b/>
          <w:bCs/>
          <w:szCs w:val="28"/>
          <w:lang w:val="vi"/>
        </w:rPr>
        <w:lastRenderedPageBreak/>
        <w:t>MỤC ĐÍCH, YÊU CẦU</w:t>
      </w:r>
    </w:p>
    <w:p w14:paraId="17B9C031" w14:textId="77777777" w:rsidR="00E868C1" w:rsidRPr="00221828" w:rsidRDefault="00E868C1" w:rsidP="009B6C1F">
      <w:pPr>
        <w:widowControl w:val="0"/>
        <w:numPr>
          <w:ilvl w:val="1"/>
          <w:numId w:val="25"/>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Mục đích</w:t>
      </w:r>
    </w:p>
    <w:p w14:paraId="4C0EC428" w14:textId="4A512845"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Ban hành Quy chuẩn kỹ thuật địa phương về chất lượng nước sạch sử dụng cho mục đích sinh hoạt tỉnh Ninh Bình trên cơ sở lựa chọn các thông số đặc thù, phù hợp với điều kiện thực tế của địa phương, b</w:t>
      </w:r>
      <w:r w:rsidRPr="00221828">
        <w:rPr>
          <w:rFonts w:eastAsia="Times New Roman" w:cs="Times New Roman"/>
          <w:szCs w:val="28"/>
          <w:lang w:val="vi-VN"/>
        </w:rPr>
        <w:t xml:space="preserve">ảo đảm tính thống nhất và đồng bộ trong quản lý chất lượng nước trên địa bàn toàn tỉnh sau sáp nhập, </w:t>
      </w:r>
      <w:r w:rsidRPr="00221828">
        <w:rPr>
          <w:rFonts w:eastAsia="Times New Roman" w:cs="Times New Roman"/>
          <w:szCs w:val="28"/>
          <w:lang w:val="vi"/>
        </w:rPr>
        <w:t>góp phần hoàn thiện hệ thống Quy chuẩn kỹ thuật địa phương (QCĐP) về chất lượng nước sạch sử dụng cho mục đích sinh hoạt trên địa bàn tỉnh</w:t>
      </w:r>
      <w:r w:rsidR="0018480B" w:rsidRPr="00221828">
        <w:rPr>
          <w:rFonts w:eastAsia="Times New Roman" w:cs="Times New Roman"/>
          <w:szCs w:val="28"/>
        </w:rPr>
        <w:t xml:space="preserve"> Ninh Bình</w:t>
      </w:r>
      <w:r w:rsidRPr="00221828">
        <w:rPr>
          <w:rFonts w:eastAsia="Times New Roman" w:cs="Times New Roman"/>
          <w:szCs w:val="28"/>
          <w:lang w:val="vi"/>
        </w:rPr>
        <w:t>.</w:t>
      </w:r>
    </w:p>
    <w:p w14:paraId="6D8820C0" w14:textId="77777777" w:rsidR="00E868C1" w:rsidRPr="00221828" w:rsidRDefault="00E868C1" w:rsidP="009B6C1F">
      <w:pPr>
        <w:widowControl w:val="0"/>
        <w:numPr>
          <w:ilvl w:val="1"/>
          <w:numId w:val="25"/>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Yêu cầu</w:t>
      </w:r>
    </w:p>
    <w:p w14:paraId="1A5D4702" w14:textId="4302FC65" w:rsidR="00E868C1" w:rsidRPr="00221828" w:rsidRDefault="00E868C1" w:rsidP="009B6C1F">
      <w:pPr>
        <w:widowControl w:val="0"/>
        <w:numPr>
          <w:ilvl w:val="2"/>
          <w:numId w:val="25"/>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Bảo đảm phù hợp với các quy định tại các </w:t>
      </w:r>
      <w:r w:rsidR="00297505" w:rsidRPr="00221828">
        <w:rPr>
          <w:rFonts w:eastAsia="Times New Roman" w:cs="Times New Roman"/>
        </w:rPr>
        <w:t>t</w:t>
      </w:r>
      <w:r w:rsidR="00297505" w:rsidRPr="00221828">
        <w:rPr>
          <w:rFonts w:eastAsia="Times New Roman" w:cs="Times New Roman"/>
          <w:lang w:val="vi"/>
        </w:rPr>
        <w:t xml:space="preserve">hông </w:t>
      </w:r>
      <w:r w:rsidRPr="00221828">
        <w:rPr>
          <w:rFonts w:eastAsia="Times New Roman" w:cs="Times New Roman"/>
          <w:lang w:val="vi"/>
        </w:rPr>
        <w:t xml:space="preserve">tư hướng dẫn của Bộ Y tế, Bộ Khoa học và </w:t>
      </w:r>
      <w:r w:rsidR="00297505" w:rsidRPr="00221828">
        <w:rPr>
          <w:rFonts w:eastAsia="Times New Roman" w:cs="Times New Roman"/>
        </w:rPr>
        <w:t>C</w:t>
      </w:r>
      <w:r w:rsidR="00297505" w:rsidRPr="00221828">
        <w:rPr>
          <w:rFonts w:eastAsia="Times New Roman" w:cs="Times New Roman"/>
          <w:lang w:val="vi"/>
        </w:rPr>
        <w:t xml:space="preserve">ông </w:t>
      </w:r>
      <w:r w:rsidRPr="00221828">
        <w:rPr>
          <w:rFonts w:eastAsia="Times New Roman" w:cs="Times New Roman"/>
          <w:lang w:val="vi"/>
        </w:rPr>
        <w:t>nghệ về quy chuẩn kỹ thuật và các văn bản quy phạm pháp luật khác có liên quan.</w:t>
      </w:r>
    </w:p>
    <w:p w14:paraId="0779E8E1" w14:textId="77777777" w:rsidR="00E868C1" w:rsidRPr="00221828" w:rsidRDefault="00E868C1" w:rsidP="009B6C1F">
      <w:pPr>
        <w:widowControl w:val="0"/>
        <w:numPr>
          <w:ilvl w:val="2"/>
          <w:numId w:val="25"/>
        </w:numPr>
        <w:tabs>
          <w:tab w:val="left" w:pos="878"/>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Quy chuẩn kỹ thuật địa phương về chất lượng nước sạch sử dụng cho mục đích sinh hoạt phải dựa trên nền tảng các tiêu chuẩn quốc gia nhằm quản lý, bảo vệ, theo dõi, kiểm tra, giám sát tốt nhất, có tính đặc thù trên địa bàn tỉnh Ninh Bình.</w:t>
      </w:r>
    </w:p>
    <w:p w14:paraId="6AE7A859" w14:textId="77777777" w:rsidR="00E868C1" w:rsidRPr="00221828" w:rsidRDefault="00E868C1" w:rsidP="009B6C1F">
      <w:pPr>
        <w:widowControl w:val="0"/>
        <w:autoSpaceDE w:val="0"/>
        <w:autoSpaceDN w:val="0"/>
        <w:spacing w:line="266" w:lineRule="auto"/>
        <w:outlineLvl w:val="0"/>
        <w:rPr>
          <w:rFonts w:eastAsia="Times New Roman" w:cs="Times New Roman"/>
          <w:b/>
          <w:bCs/>
          <w:szCs w:val="28"/>
          <w:lang w:val="vi"/>
        </w:rPr>
      </w:pPr>
      <w:r w:rsidRPr="00221828">
        <w:rPr>
          <w:rFonts w:eastAsia="Times New Roman" w:cs="Times New Roman"/>
          <w:b/>
          <w:bCs/>
          <w:szCs w:val="28"/>
        </w:rPr>
        <w:t>I</w:t>
      </w:r>
      <w:r w:rsidRPr="00221828">
        <w:rPr>
          <w:rFonts w:eastAsia="Times New Roman" w:cs="Times New Roman"/>
          <w:b/>
          <w:bCs/>
          <w:szCs w:val="28"/>
          <w:lang w:val="vi"/>
        </w:rPr>
        <w:t>II. NỘI DUNG</w:t>
      </w:r>
    </w:p>
    <w:p w14:paraId="54324967" w14:textId="77777777" w:rsidR="00E868C1" w:rsidRPr="00221828" w:rsidRDefault="00E868C1" w:rsidP="009B6C1F">
      <w:pPr>
        <w:widowControl w:val="0"/>
        <w:numPr>
          <w:ilvl w:val="0"/>
          <w:numId w:val="24"/>
        </w:numPr>
        <w:tabs>
          <w:tab w:val="left" w:pos="995"/>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Thành lập Ban soạn thảo và tổ thư ký giúp việc xây dựng quy chuẩn kỹ thuật địa phương</w:t>
      </w:r>
    </w:p>
    <w:p w14:paraId="2836E3FD" w14:textId="77777777" w:rsidR="00E868C1" w:rsidRPr="00221828" w:rsidRDefault="00E868C1" w:rsidP="009B6C1F">
      <w:pPr>
        <w:widowControl w:val="0"/>
        <w:numPr>
          <w:ilvl w:val="0"/>
          <w:numId w:val="22"/>
        </w:numPr>
        <w:tabs>
          <w:tab w:val="left" w:pos="1009"/>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Thành phần ban soạn thảo gồm:</w:t>
      </w:r>
    </w:p>
    <w:p w14:paraId="5CD52624" w14:textId="77777777" w:rsidR="00E868C1" w:rsidRPr="00221828" w:rsidRDefault="00E868C1" w:rsidP="009B6C1F">
      <w:pPr>
        <w:widowControl w:val="0"/>
        <w:numPr>
          <w:ilvl w:val="0"/>
          <w:numId w:val="23"/>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Trưởng ban: Đại diện lãnh đạo Ủy ban nhân dân tỉnh.</w:t>
      </w:r>
    </w:p>
    <w:p w14:paraId="78252CFC" w14:textId="6988DC7B" w:rsidR="00E868C1" w:rsidRPr="00221828" w:rsidRDefault="00E868C1" w:rsidP="009B6C1F">
      <w:pPr>
        <w:widowControl w:val="0"/>
        <w:numPr>
          <w:ilvl w:val="0"/>
          <w:numId w:val="23"/>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Phó Trưởng ban thường trực: </w:t>
      </w:r>
      <w:r w:rsidR="00DA2065" w:rsidRPr="00221828">
        <w:rPr>
          <w:rFonts w:eastAsia="Times New Roman" w:cs="Times New Roman"/>
        </w:rPr>
        <w:t xml:space="preserve">Lãnh đạo </w:t>
      </w:r>
      <w:r w:rsidRPr="00221828">
        <w:rPr>
          <w:rFonts w:eastAsia="Times New Roman" w:cs="Times New Roman"/>
          <w:lang w:val="vi"/>
        </w:rPr>
        <w:t>Sở Y tế.</w:t>
      </w:r>
    </w:p>
    <w:p w14:paraId="00A995FA" w14:textId="3E897F0F" w:rsidR="00DA2065" w:rsidRPr="00221828" w:rsidRDefault="00DA2065" w:rsidP="009B6C1F">
      <w:pPr>
        <w:widowControl w:val="0"/>
        <w:numPr>
          <w:ilvl w:val="0"/>
          <w:numId w:val="23"/>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rPr>
        <w:t>Phó Trưởng ban: Lãnh đạo Sở Khoa học và Công nghệ.</w:t>
      </w:r>
    </w:p>
    <w:p w14:paraId="19F92663" w14:textId="77777777" w:rsidR="00DA2065" w:rsidRPr="00221828" w:rsidRDefault="00E868C1" w:rsidP="009B6C1F">
      <w:pPr>
        <w:widowControl w:val="0"/>
        <w:numPr>
          <w:ilvl w:val="0"/>
          <w:numId w:val="23"/>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Các thành viên:</w:t>
      </w:r>
      <w:r w:rsidRPr="00221828">
        <w:rPr>
          <w:rFonts w:eastAsia="Times New Roman" w:cs="Times New Roman"/>
          <w:szCs w:val="28"/>
          <w:lang w:val="vi"/>
        </w:rPr>
        <w:t xml:space="preserve"> </w:t>
      </w:r>
    </w:p>
    <w:p w14:paraId="2DADC000" w14:textId="77777777" w:rsidR="00335DD9" w:rsidRPr="00221828" w:rsidRDefault="00DA2065" w:rsidP="009B6C1F">
      <w:pPr>
        <w:widowControl w:val="0"/>
        <w:tabs>
          <w:tab w:val="left" w:pos="883"/>
        </w:tabs>
        <w:autoSpaceDE w:val="0"/>
        <w:autoSpaceDN w:val="0"/>
        <w:spacing w:line="266" w:lineRule="auto"/>
        <w:rPr>
          <w:lang w:val="de-DE"/>
        </w:rPr>
      </w:pPr>
      <w:r w:rsidRPr="00221828">
        <w:rPr>
          <w:rFonts w:eastAsia="Times New Roman" w:cs="Times New Roman"/>
          <w:szCs w:val="28"/>
        </w:rPr>
        <w:t xml:space="preserve">+ </w:t>
      </w:r>
      <w:r w:rsidR="00E868C1" w:rsidRPr="00221828">
        <w:rPr>
          <w:rFonts w:eastAsia="Times New Roman" w:cs="Times New Roman"/>
          <w:szCs w:val="28"/>
          <w:lang w:val="vi"/>
        </w:rPr>
        <w:t>Đại diện lãnh đạo</w:t>
      </w:r>
      <w:r w:rsidR="009D34B2" w:rsidRPr="00221828">
        <w:rPr>
          <w:rFonts w:eastAsia="Times New Roman" w:cs="Times New Roman"/>
          <w:szCs w:val="28"/>
        </w:rPr>
        <w:t xml:space="preserve"> các sở</w:t>
      </w:r>
      <w:r w:rsidRPr="00221828">
        <w:rPr>
          <w:rFonts w:eastAsia="Times New Roman" w:cs="Times New Roman"/>
          <w:szCs w:val="28"/>
        </w:rPr>
        <w:t xml:space="preserve">: </w:t>
      </w:r>
      <w:r w:rsidRPr="00221828">
        <w:rPr>
          <w:lang w:val="de-DE"/>
        </w:rPr>
        <w:t xml:space="preserve">Tài chính, Nông nghiệp và Môi trường, Xây dựng, Công Thương, Tư pháp; </w:t>
      </w:r>
    </w:p>
    <w:p w14:paraId="24691D7C" w14:textId="2BA71605" w:rsidR="00DA2065" w:rsidRPr="00221828" w:rsidRDefault="00335DD9" w:rsidP="009B6C1F">
      <w:pPr>
        <w:widowControl w:val="0"/>
        <w:tabs>
          <w:tab w:val="left" w:pos="883"/>
        </w:tabs>
        <w:autoSpaceDE w:val="0"/>
        <w:autoSpaceDN w:val="0"/>
        <w:spacing w:line="266" w:lineRule="auto"/>
        <w:rPr>
          <w:lang w:val="de-DE"/>
        </w:rPr>
      </w:pPr>
      <w:r w:rsidRPr="00221828">
        <w:rPr>
          <w:lang w:val="de-DE"/>
        </w:rPr>
        <w:t xml:space="preserve">+ Lãnh đạo Phòng Quản lý Y tế Dự phòng, Sở Y tế; </w:t>
      </w:r>
      <w:r w:rsidR="00DA2065" w:rsidRPr="00221828">
        <w:rPr>
          <w:lang w:val="de-DE"/>
        </w:rPr>
        <w:t>Lãnh đạo Trung tâm Kiểm soát bệnh tật, đại diện một số đơn vị cấp nước trên địa bàn tỉnh.</w:t>
      </w:r>
    </w:p>
    <w:p w14:paraId="516FFAED" w14:textId="649995B7"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lang w:val="vi"/>
        </w:rPr>
        <w:t xml:space="preserve">+ Mời 01 </w:t>
      </w:r>
      <w:r w:rsidR="00DA2065" w:rsidRPr="00221828">
        <w:rPr>
          <w:rFonts w:eastAsia="Times New Roman" w:cs="Times New Roman"/>
          <w:szCs w:val="28"/>
        </w:rPr>
        <w:t xml:space="preserve">đại diện của Cục Phòng bệnh, 01 đại diện </w:t>
      </w:r>
      <w:r w:rsidRPr="00221828">
        <w:rPr>
          <w:rFonts w:eastAsia="Times New Roman" w:cs="Times New Roman"/>
          <w:szCs w:val="28"/>
          <w:lang w:val="vi"/>
        </w:rPr>
        <w:t>của Viện Sức khỏe nghề nghiệp và Môi trường làm cố vấn.</w:t>
      </w:r>
    </w:p>
    <w:p w14:paraId="4FFA2C0A" w14:textId="4CC95A0E" w:rsidR="00E868C1" w:rsidRPr="00221828" w:rsidRDefault="00E868C1" w:rsidP="009B6C1F">
      <w:pPr>
        <w:widowControl w:val="0"/>
        <w:numPr>
          <w:ilvl w:val="0"/>
          <w:numId w:val="22"/>
        </w:numPr>
        <w:tabs>
          <w:tab w:val="left" w:pos="1032"/>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Tổ thư ký giúp việc cho ban soạn thảo: Đại diện lãnh đạo hoặc chuyên viên phòng chuyên môn </w:t>
      </w:r>
      <w:r w:rsidR="00DA2065" w:rsidRPr="00221828">
        <w:rPr>
          <w:rFonts w:eastAsia="Times New Roman" w:cs="Times New Roman"/>
        </w:rPr>
        <w:t xml:space="preserve">của UBND tỉnh, </w:t>
      </w:r>
      <w:r w:rsidRPr="00221828">
        <w:rPr>
          <w:rFonts w:eastAsia="Times New Roman" w:cs="Times New Roman"/>
          <w:lang w:val="vi"/>
        </w:rPr>
        <w:t>S</w:t>
      </w:r>
      <w:r w:rsidRPr="00221828">
        <w:rPr>
          <w:rFonts w:eastAsia="Times New Roman" w:cs="Times New Roman"/>
          <w:lang w:val="vi-VN"/>
        </w:rPr>
        <w:t xml:space="preserve">ở </w:t>
      </w:r>
      <w:r w:rsidRPr="00221828">
        <w:rPr>
          <w:rFonts w:eastAsia="Times New Roman" w:cs="Times New Roman"/>
          <w:lang w:val="vi"/>
        </w:rPr>
        <w:t>Y tế, S</w:t>
      </w:r>
      <w:r w:rsidRPr="00221828">
        <w:rPr>
          <w:rFonts w:eastAsia="Times New Roman" w:cs="Times New Roman"/>
          <w:lang w:val="vi-VN"/>
        </w:rPr>
        <w:t xml:space="preserve">ở </w:t>
      </w:r>
      <w:r w:rsidRPr="00221828">
        <w:rPr>
          <w:rFonts w:eastAsia="Times New Roman" w:cs="Times New Roman"/>
          <w:lang w:val="vi"/>
        </w:rPr>
        <w:t xml:space="preserve">Khoa học và </w:t>
      </w:r>
      <w:r w:rsidR="009D34B2" w:rsidRPr="00221828">
        <w:rPr>
          <w:rFonts w:eastAsia="Times New Roman" w:cs="Times New Roman"/>
        </w:rPr>
        <w:t>C</w:t>
      </w:r>
      <w:r w:rsidR="009D34B2" w:rsidRPr="00221828">
        <w:rPr>
          <w:rFonts w:eastAsia="Times New Roman" w:cs="Times New Roman"/>
          <w:lang w:val="vi"/>
        </w:rPr>
        <w:t xml:space="preserve">ông </w:t>
      </w:r>
      <w:r w:rsidRPr="00221828">
        <w:rPr>
          <w:rFonts w:eastAsia="Times New Roman" w:cs="Times New Roman"/>
          <w:lang w:val="vi"/>
        </w:rPr>
        <w:t>nghệ, S</w:t>
      </w:r>
      <w:r w:rsidRPr="00221828">
        <w:rPr>
          <w:rFonts w:eastAsia="Times New Roman" w:cs="Times New Roman"/>
          <w:lang w:val="vi-VN"/>
        </w:rPr>
        <w:t xml:space="preserve">ở </w:t>
      </w:r>
      <w:r w:rsidRPr="00221828">
        <w:rPr>
          <w:rFonts w:eastAsia="Times New Roman" w:cs="Times New Roman"/>
          <w:lang w:val="vi"/>
        </w:rPr>
        <w:t>Nông</w:t>
      </w:r>
      <w:r w:rsidRPr="00221828">
        <w:rPr>
          <w:rFonts w:eastAsia="Times New Roman" w:cs="Times New Roman"/>
          <w:lang w:val="vi-VN"/>
        </w:rPr>
        <w:t xml:space="preserve"> nghiệp </w:t>
      </w:r>
      <w:r w:rsidRPr="00221828">
        <w:rPr>
          <w:rFonts w:eastAsia="Times New Roman" w:cs="Times New Roman"/>
          <w:lang w:val="vi"/>
        </w:rPr>
        <w:t>và Môi trường, S</w:t>
      </w:r>
      <w:r w:rsidRPr="00221828">
        <w:rPr>
          <w:rFonts w:eastAsia="Times New Roman" w:cs="Times New Roman"/>
          <w:lang w:val="vi-VN"/>
        </w:rPr>
        <w:t xml:space="preserve">ở </w:t>
      </w:r>
      <w:r w:rsidRPr="00221828">
        <w:rPr>
          <w:rFonts w:eastAsia="Times New Roman" w:cs="Times New Roman"/>
          <w:lang w:val="vi"/>
        </w:rPr>
        <w:t xml:space="preserve">Xây dựng, </w:t>
      </w:r>
      <w:r w:rsidR="00DA2065" w:rsidRPr="00221828">
        <w:rPr>
          <w:rFonts w:eastAsia="Times New Roman" w:cs="Times New Roman"/>
        </w:rPr>
        <w:t xml:space="preserve">Sở Tư pháp, Sở Công Thương, Sở Tài Chính, </w:t>
      </w:r>
      <w:r w:rsidRPr="00221828">
        <w:rPr>
          <w:rFonts w:eastAsia="Times New Roman" w:cs="Times New Roman"/>
          <w:lang w:val="vi"/>
        </w:rPr>
        <w:t xml:space="preserve">Trung tâm Kiểm soát bệnh tật, </w:t>
      </w:r>
      <w:r w:rsidR="00335DD9" w:rsidRPr="00221828">
        <w:rPr>
          <w:rFonts w:eastAsia="Times New Roman" w:cs="Times New Roman"/>
        </w:rPr>
        <w:t xml:space="preserve">một số </w:t>
      </w:r>
      <w:r w:rsidRPr="00221828">
        <w:rPr>
          <w:rFonts w:eastAsia="Times New Roman" w:cs="Times New Roman"/>
          <w:lang w:val="vi"/>
        </w:rPr>
        <w:t xml:space="preserve">đơn vị cấp nước </w:t>
      </w:r>
      <w:r w:rsidR="00DA2065" w:rsidRPr="00221828">
        <w:rPr>
          <w:rFonts w:eastAsia="Times New Roman" w:cs="Times New Roman"/>
        </w:rPr>
        <w:t>trên địa bàn tỉnh.</w:t>
      </w:r>
    </w:p>
    <w:p w14:paraId="4B786295" w14:textId="77777777" w:rsidR="00E868C1" w:rsidRPr="00221828" w:rsidRDefault="00E868C1" w:rsidP="009B6C1F">
      <w:pPr>
        <w:widowControl w:val="0"/>
        <w:numPr>
          <w:ilvl w:val="0"/>
          <w:numId w:val="24"/>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lastRenderedPageBreak/>
        <w:t>Biên soạn dự thảo quy chuẩn kỹ thuật địa phương của tỉnh</w:t>
      </w:r>
    </w:p>
    <w:p w14:paraId="646ADDFF" w14:textId="77777777" w:rsidR="00E868C1" w:rsidRPr="00221828" w:rsidRDefault="00E868C1" w:rsidP="009B6C1F">
      <w:pPr>
        <w:widowControl w:val="0"/>
        <w:numPr>
          <w:ilvl w:val="1"/>
          <w:numId w:val="24"/>
        </w:numPr>
        <w:tabs>
          <w:tab w:val="left" w:pos="1212"/>
        </w:tabs>
        <w:autoSpaceDE w:val="0"/>
        <w:autoSpaceDN w:val="0"/>
        <w:spacing w:line="266" w:lineRule="auto"/>
        <w:ind w:left="0" w:firstLine="720"/>
        <w:outlineLvl w:val="2"/>
        <w:rPr>
          <w:rFonts w:eastAsia="Times New Roman" w:cs="Times New Roman"/>
          <w:b/>
          <w:bCs/>
          <w:i/>
          <w:iCs/>
          <w:szCs w:val="28"/>
          <w:lang w:val="vi"/>
        </w:rPr>
      </w:pPr>
      <w:r w:rsidRPr="00221828">
        <w:rPr>
          <w:rFonts w:eastAsia="Times New Roman" w:cs="Times New Roman"/>
          <w:b/>
          <w:bCs/>
          <w:i/>
          <w:iCs/>
          <w:szCs w:val="28"/>
          <w:lang w:val="vi"/>
        </w:rPr>
        <w:t>Thu thập tài liệu</w:t>
      </w:r>
    </w:p>
    <w:p w14:paraId="72D360BE" w14:textId="77777777" w:rsidR="00E868C1" w:rsidRPr="00221828" w:rsidRDefault="00E868C1" w:rsidP="009B6C1F">
      <w:pPr>
        <w:widowControl w:val="0"/>
        <w:numPr>
          <w:ilvl w:val="2"/>
          <w:numId w:val="24"/>
        </w:numPr>
        <w:tabs>
          <w:tab w:val="left" w:pos="967"/>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Thu thập, tổng hợp, đánh giá tình hình thực hiện các văn bản quy phạm pháp luật hiện hành có liên quan đến dự án xây dựng quy chuẩn kỹ thuật địa phương của tỉnh;</w:t>
      </w:r>
    </w:p>
    <w:p w14:paraId="32334273" w14:textId="77777777" w:rsidR="00E868C1" w:rsidRPr="00221828" w:rsidRDefault="00E868C1" w:rsidP="009B6C1F">
      <w:pPr>
        <w:widowControl w:val="0"/>
        <w:numPr>
          <w:ilvl w:val="2"/>
          <w:numId w:val="24"/>
        </w:numPr>
        <w:tabs>
          <w:tab w:val="left" w:pos="917"/>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Khảo sát, đánh giá, thực trạng số liệu sơ cấp có liên quan đến đối tượng quản lý và nội dung chính của dự án xây dựng quy chuẩn kỹ thuật địa phương của tỉnh;</w:t>
      </w:r>
    </w:p>
    <w:p w14:paraId="7388FF21" w14:textId="77777777" w:rsidR="00E868C1" w:rsidRPr="00221828" w:rsidRDefault="00E868C1" w:rsidP="009B6C1F">
      <w:pPr>
        <w:widowControl w:val="0"/>
        <w:numPr>
          <w:ilvl w:val="2"/>
          <w:numId w:val="24"/>
        </w:numPr>
        <w:tabs>
          <w:tab w:val="left" w:pos="977"/>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Tổ chức nghiên cứu thông tin, tư liệu có liên quan đến dự án xây dựng quy chuẩn kỹ thuật địa phương của tỉnh;</w:t>
      </w:r>
    </w:p>
    <w:p w14:paraId="69B08E85" w14:textId="77777777" w:rsidR="00E868C1" w:rsidRPr="00221828" w:rsidRDefault="00E868C1" w:rsidP="009B6C1F">
      <w:pPr>
        <w:widowControl w:val="0"/>
        <w:numPr>
          <w:ilvl w:val="2"/>
          <w:numId w:val="24"/>
        </w:numPr>
        <w:tabs>
          <w:tab w:val="left" w:pos="95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Tổ chức 01 Hội thảo thông qua Đề cương Dự án xây dựng quy chuẩn kỹ thuật địa phương và khung dự thảo quy chuẩn.</w:t>
      </w:r>
    </w:p>
    <w:p w14:paraId="35587622" w14:textId="77777777" w:rsidR="00E868C1" w:rsidRPr="00221828" w:rsidRDefault="00E868C1" w:rsidP="009B6C1F">
      <w:pPr>
        <w:widowControl w:val="0"/>
        <w:numPr>
          <w:ilvl w:val="1"/>
          <w:numId w:val="24"/>
        </w:numPr>
        <w:tabs>
          <w:tab w:val="left" w:pos="1202"/>
        </w:tabs>
        <w:autoSpaceDE w:val="0"/>
        <w:autoSpaceDN w:val="0"/>
        <w:spacing w:line="266" w:lineRule="auto"/>
        <w:ind w:left="0" w:firstLine="720"/>
        <w:outlineLvl w:val="2"/>
        <w:rPr>
          <w:rFonts w:eastAsia="Times New Roman" w:cs="Times New Roman"/>
          <w:b/>
          <w:bCs/>
          <w:i/>
          <w:iCs/>
          <w:szCs w:val="28"/>
          <w:lang w:val="vi"/>
        </w:rPr>
      </w:pPr>
      <w:r w:rsidRPr="00221828">
        <w:rPr>
          <w:rFonts w:eastAsia="Times New Roman" w:cs="Times New Roman"/>
          <w:b/>
          <w:bCs/>
          <w:i/>
          <w:iCs/>
          <w:szCs w:val="28"/>
          <w:lang w:val="vi"/>
        </w:rPr>
        <w:t>Điều tra, khảo sát, lấy mẫu phân tích đánh giá chất lượng nước sạch</w:t>
      </w:r>
    </w:p>
    <w:p w14:paraId="1DB8CCD2" w14:textId="6C664A04" w:rsidR="00E868C1" w:rsidRPr="00221828" w:rsidRDefault="00E868C1" w:rsidP="009B6C1F">
      <w:pPr>
        <w:widowControl w:val="0"/>
        <w:numPr>
          <w:ilvl w:val="2"/>
          <w:numId w:val="24"/>
        </w:numPr>
        <w:tabs>
          <w:tab w:val="left" w:pos="907"/>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Điều tra, thu thập số liệu, phân tích, đánh giá chất lượng nước bề mặt, nước ngầm được các nhà máy khai thác và kết quả quan trắc đối với các nguồn xả thải từ các khu công nghiệp, cơ sở sản xuất công</w:t>
      </w:r>
      <w:r w:rsidR="009D34B2" w:rsidRPr="00221828">
        <w:rPr>
          <w:rFonts w:eastAsia="Times New Roman" w:cs="Times New Roman"/>
        </w:rPr>
        <w:t xml:space="preserve"> nghiệp</w:t>
      </w:r>
      <w:r w:rsidRPr="00221828">
        <w:rPr>
          <w:rFonts w:eastAsia="Times New Roman" w:cs="Times New Roman"/>
          <w:lang w:val="vi"/>
        </w:rPr>
        <w:t>, nông nghiệp vào hoặc gần nguồn nước hoặc khu vực khai thác nước của đơn vị cấp nước;</w:t>
      </w:r>
    </w:p>
    <w:p w14:paraId="55965F4B" w14:textId="57C24411" w:rsidR="00E868C1" w:rsidRPr="00221828" w:rsidRDefault="00E868C1" w:rsidP="009B6C1F">
      <w:pPr>
        <w:widowControl w:val="0"/>
        <w:numPr>
          <w:ilvl w:val="2"/>
          <w:numId w:val="24"/>
        </w:numPr>
        <w:tabs>
          <w:tab w:val="left" w:pos="898"/>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Thu thập, tổng hợp số liệu, phân tích, đánh giá kết quả xét nghiệm chất lượng nước sạch của các đơn vị cấp nước từ năm </w:t>
      </w:r>
      <w:r w:rsidR="00B241C5" w:rsidRPr="00221828">
        <w:rPr>
          <w:rFonts w:eastAsia="Times New Roman" w:cs="Times New Roman"/>
        </w:rPr>
        <w:t>202</w:t>
      </w:r>
      <w:r w:rsidR="004E356E" w:rsidRPr="00221828">
        <w:rPr>
          <w:rFonts w:eastAsia="Times New Roman" w:cs="Times New Roman"/>
        </w:rPr>
        <w:t>3</w:t>
      </w:r>
      <w:r w:rsidR="00B241C5" w:rsidRPr="00221828">
        <w:rPr>
          <w:rFonts w:eastAsia="Times New Roman" w:cs="Times New Roman"/>
        </w:rPr>
        <w:t>-2025</w:t>
      </w:r>
      <w:r w:rsidRPr="00221828">
        <w:rPr>
          <w:rFonts w:eastAsia="Times New Roman" w:cs="Times New Roman"/>
          <w:lang w:val="vi"/>
        </w:rPr>
        <w:t xml:space="preserve"> (nội kiểm) và loại hình sản xuất nông nghiệp, sử dụng thuốc trừ sâu, phân bón, thuốc bảo vệ thực vật khu vực hành lang bảo vệ nguồn nước, khai thác nước sạch sử dụng cho mục đích sinh hoạt</w:t>
      </w:r>
      <w:r w:rsidR="009D34B2" w:rsidRPr="00221828">
        <w:rPr>
          <w:rFonts w:eastAsia="Times New Roman" w:cs="Times New Roman"/>
        </w:rPr>
        <w:t>;</w:t>
      </w:r>
    </w:p>
    <w:p w14:paraId="04D29345" w14:textId="48C71127" w:rsidR="00E868C1" w:rsidRPr="00221828" w:rsidRDefault="00E868C1" w:rsidP="009B6C1F">
      <w:pPr>
        <w:widowControl w:val="0"/>
        <w:numPr>
          <w:ilvl w:val="2"/>
          <w:numId w:val="24"/>
        </w:numPr>
        <w:tabs>
          <w:tab w:val="left" w:pos="881"/>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Phân tích, đánh giá kết quả xét nghiệm chất lượng nước sạch của các đơn vị cấp nước do ngành y tế kiểm tra từ năm 20</w:t>
      </w:r>
      <w:r w:rsidR="00B241C5" w:rsidRPr="00221828">
        <w:rPr>
          <w:rFonts w:eastAsia="Times New Roman" w:cs="Times New Roman"/>
        </w:rPr>
        <w:t>2</w:t>
      </w:r>
      <w:r w:rsidR="004E356E" w:rsidRPr="00221828">
        <w:rPr>
          <w:rFonts w:eastAsia="Times New Roman" w:cs="Times New Roman"/>
        </w:rPr>
        <w:t>3</w:t>
      </w:r>
      <w:r w:rsidR="00B241C5" w:rsidRPr="00221828">
        <w:rPr>
          <w:rFonts w:eastAsia="Times New Roman" w:cs="Times New Roman"/>
        </w:rPr>
        <w:t>-2025</w:t>
      </w:r>
      <w:r w:rsidRPr="00221828">
        <w:rPr>
          <w:rFonts w:eastAsia="Times New Roman" w:cs="Times New Roman"/>
          <w:lang w:val="vi"/>
        </w:rPr>
        <w:t xml:space="preserve"> (ngoại kiểm); thực trạng, hiệu quả, hiệu suất quy trình công nghệ xử lý nước; thực trạng đường ống, hệ thống phân phối nước đến người sử dụng; các loại hóa chất dùng trong xử lý nước</w:t>
      </w:r>
      <w:r w:rsidR="009D34B2" w:rsidRPr="00221828">
        <w:rPr>
          <w:rFonts w:eastAsia="Times New Roman" w:cs="Times New Roman"/>
        </w:rPr>
        <w:t>;</w:t>
      </w:r>
    </w:p>
    <w:p w14:paraId="1D687B6F" w14:textId="316DA115" w:rsidR="00E868C1" w:rsidRPr="00221828" w:rsidRDefault="00E868C1" w:rsidP="009B6C1F">
      <w:pPr>
        <w:widowControl w:val="0"/>
        <w:numPr>
          <w:ilvl w:val="2"/>
          <w:numId w:val="24"/>
        </w:numPr>
        <w:tabs>
          <w:tab w:val="left" w:pos="890"/>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Lấy mẫu phân tích, điều tra cắt ngang đánh giá chất lượng nước sạch tại các </w:t>
      </w:r>
      <w:r w:rsidR="00B241C5" w:rsidRPr="00221828">
        <w:rPr>
          <w:rFonts w:eastAsia="Times New Roman" w:cs="Times New Roman"/>
        </w:rPr>
        <w:t>đơn vị cấp nước trên địa bàn tỉnh Ninh Bình</w:t>
      </w:r>
      <w:r w:rsidRPr="00221828">
        <w:rPr>
          <w:rFonts w:eastAsia="Times New Roman" w:cs="Times New Roman"/>
          <w:lang w:val="vi"/>
        </w:rPr>
        <w:t xml:space="preserve"> theo QCVN 01-1</w:t>
      </w:r>
      <w:r w:rsidRPr="00221828">
        <w:rPr>
          <w:rFonts w:eastAsia="Times New Roman" w:cs="Times New Roman"/>
        </w:rPr>
        <w:t>:2024/BYT</w:t>
      </w:r>
      <w:r w:rsidRPr="00221828">
        <w:rPr>
          <w:rFonts w:eastAsia="Times New Roman" w:cs="Times New Roman"/>
          <w:lang w:val="vi"/>
        </w:rPr>
        <w:t xml:space="preserve"> nhằm cung cấp số liệu </w:t>
      </w:r>
      <w:r w:rsidR="00B241C5" w:rsidRPr="00221828">
        <w:rPr>
          <w:rFonts w:eastAsia="Times New Roman" w:cs="Times New Roman"/>
        </w:rPr>
        <w:t>cắt ngang</w:t>
      </w:r>
      <w:r w:rsidRPr="00221828">
        <w:rPr>
          <w:rFonts w:eastAsia="Times New Roman" w:cs="Times New Roman"/>
          <w:lang w:val="vi"/>
        </w:rPr>
        <w:t xml:space="preserve"> về các chỉ tiêu chất lượng nước cho việc xây dựng quy chuẩn địa phương.</w:t>
      </w:r>
    </w:p>
    <w:p w14:paraId="4C542219" w14:textId="2D291FBC" w:rsidR="00E868C1" w:rsidRPr="00221828" w:rsidRDefault="00E868C1" w:rsidP="009B6C1F">
      <w:pPr>
        <w:widowControl w:val="0"/>
        <w:numPr>
          <w:ilvl w:val="1"/>
          <w:numId w:val="24"/>
        </w:numPr>
        <w:tabs>
          <w:tab w:val="left" w:pos="1211"/>
        </w:tabs>
        <w:autoSpaceDE w:val="0"/>
        <w:autoSpaceDN w:val="0"/>
        <w:spacing w:line="266" w:lineRule="auto"/>
        <w:ind w:left="0" w:firstLine="720"/>
        <w:outlineLvl w:val="2"/>
        <w:rPr>
          <w:rFonts w:eastAsia="Times New Roman" w:cs="Times New Roman"/>
          <w:b/>
          <w:bCs/>
          <w:i/>
          <w:iCs/>
          <w:szCs w:val="28"/>
          <w:lang w:val="vi"/>
        </w:rPr>
      </w:pPr>
      <w:r w:rsidRPr="00221828">
        <w:rPr>
          <w:rFonts w:eastAsia="Times New Roman" w:cs="Times New Roman"/>
          <w:b/>
          <w:bCs/>
          <w:i/>
          <w:iCs/>
          <w:szCs w:val="28"/>
          <w:lang w:val="vi"/>
        </w:rPr>
        <w:t xml:space="preserve">Biên soạn dự thảo </w:t>
      </w:r>
      <w:r w:rsidR="00A16263" w:rsidRPr="00221828">
        <w:rPr>
          <w:rFonts w:eastAsia="Times New Roman" w:cs="Times New Roman"/>
          <w:b/>
          <w:bCs/>
          <w:i/>
          <w:iCs/>
          <w:szCs w:val="28"/>
          <w:lang w:val="vi"/>
        </w:rPr>
        <w:t>Q</w:t>
      </w:r>
      <w:r w:rsidR="00A16263" w:rsidRPr="00221828">
        <w:rPr>
          <w:rFonts w:eastAsia="Times New Roman" w:cs="Times New Roman"/>
          <w:b/>
          <w:bCs/>
          <w:i/>
          <w:iCs/>
          <w:szCs w:val="28"/>
        </w:rPr>
        <w:t xml:space="preserve">uy chuẩn địa phương </w:t>
      </w:r>
      <w:r w:rsidR="00A16263" w:rsidRPr="00221828">
        <w:rPr>
          <w:rFonts w:eastAsia="Times New Roman" w:cs="Times New Roman"/>
          <w:lang w:val="vi"/>
        </w:rPr>
        <w:t xml:space="preserve"> </w:t>
      </w:r>
      <w:r w:rsidR="00A16263" w:rsidRPr="00221828">
        <w:rPr>
          <w:rFonts w:eastAsia="Times New Roman" w:cs="Times New Roman"/>
          <w:b/>
          <w:i/>
          <w:lang w:val="vi"/>
        </w:rPr>
        <w:t>về chất lượng nước sạch sử dụng cho mục đích sinh hoạt</w:t>
      </w:r>
    </w:p>
    <w:p w14:paraId="52ACEB94" w14:textId="77777777" w:rsidR="00E868C1" w:rsidRPr="00221828" w:rsidRDefault="00E868C1" w:rsidP="009B6C1F">
      <w:pPr>
        <w:widowControl w:val="0"/>
        <w:numPr>
          <w:ilvl w:val="2"/>
          <w:numId w:val="24"/>
        </w:numPr>
        <w:tabs>
          <w:tab w:val="left" w:pos="895"/>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Biên soạn dự thảo trên cơ sở khung nội dung dự thảo đã được Ban soạn thảo thống nhất;</w:t>
      </w:r>
    </w:p>
    <w:p w14:paraId="4ED66614" w14:textId="1DB33090" w:rsidR="00E868C1" w:rsidRPr="00221828" w:rsidRDefault="00E868C1" w:rsidP="009B6C1F">
      <w:pPr>
        <w:widowControl w:val="0"/>
        <w:numPr>
          <w:ilvl w:val="2"/>
          <w:numId w:val="24"/>
        </w:numPr>
        <w:tabs>
          <w:tab w:val="left" w:pos="902"/>
        </w:tabs>
        <w:autoSpaceDE w:val="0"/>
        <w:autoSpaceDN w:val="0"/>
        <w:spacing w:line="266" w:lineRule="auto"/>
        <w:ind w:left="0" w:firstLine="720"/>
        <w:rPr>
          <w:rFonts w:eastAsia="Times New Roman" w:cs="Times New Roman"/>
          <w:lang w:val="vi"/>
        </w:rPr>
      </w:pPr>
      <w:r w:rsidRPr="00221828">
        <w:rPr>
          <w:rFonts w:eastAsia="Times New Roman" w:cs="Times New Roman"/>
          <w:lang w:val="vi"/>
        </w:rPr>
        <w:lastRenderedPageBreak/>
        <w:t xml:space="preserve">Tổ chức đánh giá, rà soát, lựa chọn các thông số chất lượng nước sạch để xây dựng dự thảo </w:t>
      </w:r>
      <w:r w:rsidR="00A16263" w:rsidRPr="00221828">
        <w:rPr>
          <w:rFonts w:eastAsia="Times New Roman" w:cs="Times New Roman"/>
        </w:rPr>
        <w:t>Quy chuẩn địa phương</w:t>
      </w:r>
      <w:r w:rsidRPr="00221828">
        <w:rPr>
          <w:rFonts w:eastAsia="Times New Roman" w:cs="Times New Roman"/>
          <w:lang w:val="vi"/>
        </w:rPr>
        <w:t xml:space="preserve"> về chất lượng nước sạch sử dụng cho mục đích sinh hoạt; viết thuyết minh dự thảo, hoàn thiện dự thảo trình UBND tỉnh xem xét.</w:t>
      </w:r>
    </w:p>
    <w:p w14:paraId="1216FAE4" w14:textId="77777777" w:rsidR="00E868C1" w:rsidRPr="00221828" w:rsidRDefault="00E868C1" w:rsidP="009B6C1F">
      <w:pPr>
        <w:widowControl w:val="0"/>
        <w:numPr>
          <w:ilvl w:val="0"/>
          <w:numId w:val="24"/>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Tổ chức lấy ý kiến góp ý của các Sở, ngành, đơn vị có liên quan</w:t>
      </w:r>
    </w:p>
    <w:p w14:paraId="16A3A657" w14:textId="7A7D2437" w:rsidR="00E868C1" w:rsidRPr="00221828" w:rsidRDefault="00E868C1" w:rsidP="009B6C1F">
      <w:pPr>
        <w:widowControl w:val="0"/>
        <w:numPr>
          <w:ilvl w:val="0"/>
          <w:numId w:val="21"/>
        </w:numPr>
        <w:tabs>
          <w:tab w:val="left" w:pos="876"/>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Tổ chức lấy ý kiến đóng góp bằng văn bản của các sở, ngành, địa phương, các đơn vị cấp nước: Sở Khoa học và </w:t>
      </w:r>
      <w:r w:rsidR="008F5BB6" w:rsidRPr="00221828">
        <w:rPr>
          <w:rFonts w:eastAsia="Times New Roman" w:cs="Times New Roman"/>
        </w:rPr>
        <w:t>C</w:t>
      </w:r>
      <w:r w:rsidR="008F5BB6" w:rsidRPr="00221828">
        <w:rPr>
          <w:rFonts w:eastAsia="Times New Roman" w:cs="Times New Roman"/>
          <w:lang w:val="vi"/>
        </w:rPr>
        <w:t xml:space="preserve">ông </w:t>
      </w:r>
      <w:r w:rsidRPr="00221828">
        <w:rPr>
          <w:rFonts w:eastAsia="Times New Roman" w:cs="Times New Roman"/>
          <w:lang w:val="vi"/>
        </w:rPr>
        <w:t xml:space="preserve">nghệ, Sở Tài chính, Sở Nông nghiệp và </w:t>
      </w:r>
      <w:r w:rsidRPr="00221828">
        <w:rPr>
          <w:rFonts w:eastAsia="Times New Roman" w:cs="Times New Roman"/>
        </w:rPr>
        <w:t>Môi trường</w:t>
      </w:r>
      <w:r w:rsidRPr="00221828">
        <w:rPr>
          <w:rFonts w:eastAsia="Times New Roman" w:cs="Times New Roman"/>
          <w:lang w:val="vi"/>
        </w:rPr>
        <w:t xml:space="preserve">, Sở Xây dựng, Sở Công Thương, Sở Tư pháp, các đơn vị cấp nước, Ủy ban nhân dân các </w:t>
      </w:r>
      <w:r w:rsidRPr="00221828">
        <w:rPr>
          <w:rFonts w:eastAsia="Times New Roman" w:cs="Times New Roman"/>
        </w:rPr>
        <w:t>xã, phường</w:t>
      </w:r>
      <w:r w:rsidR="008F5BB6" w:rsidRPr="00221828">
        <w:rPr>
          <w:rFonts w:eastAsia="Times New Roman" w:cs="Times New Roman"/>
        </w:rPr>
        <w:t>;</w:t>
      </w:r>
    </w:p>
    <w:p w14:paraId="1F312336" w14:textId="7B324E8F" w:rsidR="00E868C1" w:rsidRPr="00221828" w:rsidRDefault="00E868C1" w:rsidP="009B6C1F">
      <w:pPr>
        <w:widowControl w:val="0"/>
        <w:numPr>
          <w:ilvl w:val="0"/>
          <w:numId w:val="21"/>
        </w:numPr>
        <w:tabs>
          <w:tab w:val="left" w:pos="876"/>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Tổ chức Hội thảo chuyên đề, thống nhất, tiếp thu, chỉnh sửa sau đóng góp ý kiến của các Sở, ban, ngành, đoàn thể; hoàn thiện dự thảo QCĐP trình thẩm </w:t>
      </w:r>
      <w:r w:rsidR="00EA3314" w:rsidRPr="00221828">
        <w:rPr>
          <w:rFonts w:eastAsia="Times New Roman" w:cs="Times New Roman"/>
        </w:rPr>
        <w:t>tra.</w:t>
      </w:r>
    </w:p>
    <w:p w14:paraId="3B208CA9" w14:textId="77777777" w:rsidR="00E868C1" w:rsidRPr="00221828" w:rsidRDefault="00E868C1" w:rsidP="009B6C1F">
      <w:pPr>
        <w:widowControl w:val="0"/>
        <w:numPr>
          <w:ilvl w:val="0"/>
          <w:numId w:val="21"/>
        </w:numPr>
        <w:tabs>
          <w:tab w:val="left" w:pos="895"/>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Thông báo về việc lấy ý kiến dự thảo trên trang điện tử hoặc tạp chí, ấn phẩm chính thức của UBND tỉnh, Sở chuyên ngành; Đăng trên Tạp chí Khoa học hoặc Website của Sở Y tế lấy ý kiến QCĐP (02 kỳ đối với 01 QCĐP).</w:t>
      </w:r>
    </w:p>
    <w:p w14:paraId="6AC0F227" w14:textId="77777777" w:rsidR="00E868C1" w:rsidRPr="00221828" w:rsidRDefault="00E868C1" w:rsidP="009B6C1F">
      <w:pPr>
        <w:widowControl w:val="0"/>
        <w:numPr>
          <w:ilvl w:val="0"/>
          <w:numId w:val="24"/>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Thẩm định</w:t>
      </w:r>
    </w:p>
    <w:p w14:paraId="35FC59D8" w14:textId="77777777" w:rsidR="00EA3314" w:rsidRPr="00221828" w:rsidRDefault="00EA3314" w:rsidP="009B6C1F">
      <w:pPr>
        <w:widowControl w:val="0"/>
        <w:numPr>
          <w:ilvl w:val="0"/>
          <w:numId w:val="20"/>
        </w:numPr>
        <w:tabs>
          <w:tab w:val="left" w:pos="890"/>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Hoàn thiện hồ sơ dự thảo QCĐP trình Bộ Y tế thẩm định, cho ý kiến về việc ban hành quy chuẩn kỹ thuật địa phương. Hoàn chỉnh dự thảo, lập hồ sơ dự thảo QCĐP và gửi lấy ý kiến lại của Bộ Y tế.</w:t>
      </w:r>
    </w:p>
    <w:p w14:paraId="6E39235D" w14:textId="77777777" w:rsidR="00EA3314" w:rsidRPr="00221828" w:rsidRDefault="00E868C1" w:rsidP="009B6C1F">
      <w:pPr>
        <w:widowControl w:val="0"/>
        <w:numPr>
          <w:ilvl w:val="0"/>
          <w:numId w:val="20"/>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Sở Tư pháp</w:t>
      </w:r>
      <w:r w:rsidR="00EA3314" w:rsidRPr="00221828">
        <w:rPr>
          <w:rFonts w:eastAsia="Times New Roman" w:cs="Times New Roman"/>
        </w:rPr>
        <w:t>, các thành viên của UBND tỉnh</w:t>
      </w:r>
      <w:r w:rsidRPr="00221828">
        <w:rPr>
          <w:rFonts w:eastAsia="Times New Roman" w:cs="Times New Roman"/>
          <w:lang w:val="vi"/>
        </w:rPr>
        <w:t xml:space="preserve"> thẩm định về sự phù hợp của Dự thảo theo quy định của pháp luật hiện hành trước khi trình UBND tỉnh xem xét, phê duyệt </w:t>
      </w:r>
      <w:r w:rsidR="00EA3314" w:rsidRPr="00221828">
        <w:rPr>
          <w:rFonts w:eastAsia="Times New Roman" w:cs="Times New Roman"/>
        </w:rPr>
        <w:t>và ban hành.</w:t>
      </w:r>
    </w:p>
    <w:p w14:paraId="2FCCCB52" w14:textId="77777777" w:rsidR="00E868C1" w:rsidRPr="00221828" w:rsidRDefault="00E868C1" w:rsidP="009B6C1F">
      <w:pPr>
        <w:widowControl w:val="0"/>
        <w:numPr>
          <w:ilvl w:val="0"/>
          <w:numId w:val="24"/>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Ban hành Quy chuẩn kỹ thuật địa phương của tỉnh</w:t>
      </w:r>
    </w:p>
    <w:p w14:paraId="5EA0DF08" w14:textId="400ED104"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 xml:space="preserve">Ủy ban nhân dân tỉnh </w:t>
      </w:r>
      <w:r w:rsidR="00EA3314" w:rsidRPr="00221828">
        <w:rPr>
          <w:rFonts w:eastAsia="Times New Roman" w:cs="Times New Roman"/>
          <w:szCs w:val="28"/>
        </w:rPr>
        <w:t xml:space="preserve">ra quyết định </w:t>
      </w:r>
      <w:r w:rsidRPr="00221828">
        <w:rPr>
          <w:rFonts w:eastAsia="Times New Roman" w:cs="Times New Roman"/>
          <w:szCs w:val="28"/>
          <w:lang w:val="vi"/>
        </w:rPr>
        <w:t>ban hành Quy chuẩn kỹ thuật địa phương về chất lượng nước sạch sử dụng cho mục đích sinh hoạt trên địa bàn tỉnh Ninh Bình.</w:t>
      </w:r>
    </w:p>
    <w:p w14:paraId="5C99125E" w14:textId="77777777" w:rsidR="00E868C1" w:rsidRPr="00221828" w:rsidRDefault="00E868C1" w:rsidP="009B6C1F">
      <w:pPr>
        <w:widowControl w:val="0"/>
        <w:autoSpaceDE w:val="0"/>
        <w:autoSpaceDN w:val="0"/>
        <w:spacing w:line="266" w:lineRule="auto"/>
        <w:outlineLvl w:val="0"/>
        <w:rPr>
          <w:rFonts w:eastAsia="Times New Roman" w:cs="Times New Roman"/>
          <w:b/>
          <w:bCs/>
          <w:szCs w:val="28"/>
          <w:lang w:val="vi"/>
        </w:rPr>
      </w:pPr>
      <w:r w:rsidRPr="00221828">
        <w:rPr>
          <w:rFonts w:eastAsia="Times New Roman" w:cs="Times New Roman"/>
          <w:b/>
          <w:bCs/>
          <w:szCs w:val="28"/>
          <w:lang w:val="vi"/>
        </w:rPr>
        <w:t>IV. THỜI GIAN VÀ PHƯƠNG ÁN TRIỂN KHAI</w:t>
      </w:r>
    </w:p>
    <w:p w14:paraId="77627F87" w14:textId="6D209C47" w:rsidR="00E868C1" w:rsidRPr="00221828" w:rsidRDefault="00E868C1" w:rsidP="009B6C1F">
      <w:pPr>
        <w:widowControl w:val="0"/>
        <w:autoSpaceDE w:val="0"/>
        <w:autoSpaceDN w:val="0"/>
        <w:spacing w:line="266" w:lineRule="auto"/>
        <w:rPr>
          <w:rFonts w:eastAsia="Times New Roman" w:cs="Times New Roman"/>
          <w:szCs w:val="28"/>
        </w:rPr>
      </w:pPr>
      <w:r w:rsidRPr="00221828">
        <w:rPr>
          <w:rFonts w:eastAsia="Times New Roman" w:cs="Times New Roman"/>
          <w:szCs w:val="28"/>
          <w:lang w:val="vi"/>
        </w:rPr>
        <w:t xml:space="preserve">Chi tiết tại phụ lục 1, phụ lục 2. </w:t>
      </w:r>
      <w:r w:rsidR="005B5264" w:rsidRPr="00221828">
        <w:rPr>
          <w:rFonts w:eastAsia="Times New Roman" w:cs="Times New Roman"/>
          <w:szCs w:val="28"/>
        </w:rPr>
        <w:t>Dự án xây dựng Quy chuẩn kỹ thuật địa phương về chất lượng nước sạch sử dụng cho mục đích sinh hoạt trên địa bàn tỉnh Ninh Bình.</w:t>
      </w:r>
    </w:p>
    <w:p w14:paraId="18C36704" w14:textId="77777777" w:rsidR="00E868C1" w:rsidRPr="00221828" w:rsidRDefault="00E868C1" w:rsidP="009B6C1F">
      <w:pPr>
        <w:widowControl w:val="0"/>
        <w:autoSpaceDE w:val="0"/>
        <w:autoSpaceDN w:val="0"/>
        <w:spacing w:line="266" w:lineRule="auto"/>
        <w:outlineLvl w:val="0"/>
        <w:rPr>
          <w:rFonts w:eastAsia="Times New Roman" w:cs="Times New Roman"/>
          <w:b/>
          <w:bCs/>
          <w:szCs w:val="28"/>
          <w:lang w:val="vi"/>
        </w:rPr>
      </w:pPr>
      <w:r w:rsidRPr="00221828">
        <w:rPr>
          <w:rFonts w:eastAsia="Times New Roman" w:cs="Times New Roman"/>
          <w:b/>
          <w:bCs/>
          <w:szCs w:val="28"/>
          <w:lang w:val="vi"/>
        </w:rPr>
        <w:t>V. KINH PHÍ</w:t>
      </w:r>
    </w:p>
    <w:p w14:paraId="1B53B96E" w14:textId="77777777" w:rsidR="00E868C1" w:rsidRPr="00221828" w:rsidRDefault="00E868C1" w:rsidP="009B6C1F">
      <w:pPr>
        <w:widowControl w:val="0"/>
        <w:numPr>
          <w:ilvl w:val="0"/>
          <w:numId w:val="19"/>
        </w:numPr>
        <w:tabs>
          <w:tab w:val="left" w:pos="89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Từ nguồn ngân sách nhà nước theo quy định về phân cấp ngân sách nhà nước h</w:t>
      </w:r>
      <w:r w:rsidRPr="00221828">
        <w:rPr>
          <w:rFonts w:eastAsia="Times New Roman" w:cs="Times New Roman"/>
        </w:rPr>
        <w:t>i</w:t>
      </w:r>
      <w:r w:rsidRPr="00221828">
        <w:rPr>
          <w:rFonts w:eastAsia="Times New Roman" w:cs="Times New Roman"/>
          <w:lang w:val="vi"/>
        </w:rPr>
        <w:t>ện hành</w:t>
      </w:r>
      <w:r w:rsidRPr="00221828">
        <w:rPr>
          <w:rFonts w:eastAsia="Times New Roman" w:cs="Times New Roman"/>
        </w:rPr>
        <w:t>.</w:t>
      </w:r>
    </w:p>
    <w:p w14:paraId="75FD748B" w14:textId="77777777" w:rsidR="00E868C1" w:rsidRPr="00221828" w:rsidRDefault="00E868C1" w:rsidP="009B6C1F">
      <w:pPr>
        <w:widowControl w:val="0"/>
        <w:numPr>
          <w:ilvl w:val="0"/>
          <w:numId w:val="19"/>
        </w:numPr>
        <w:tabs>
          <w:tab w:val="left" w:pos="895"/>
        </w:tabs>
        <w:autoSpaceDE w:val="0"/>
        <w:autoSpaceDN w:val="0"/>
        <w:spacing w:line="266" w:lineRule="auto"/>
        <w:ind w:left="0" w:firstLine="720"/>
        <w:rPr>
          <w:rFonts w:eastAsia="Times New Roman" w:cs="Times New Roman"/>
          <w:i/>
          <w:lang w:val="vi"/>
        </w:rPr>
      </w:pPr>
      <w:r w:rsidRPr="00221828">
        <w:rPr>
          <w:rFonts w:eastAsia="Times New Roman" w:cs="Times New Roman"/>
          <w:lang w:val="vi"/>
        </w:rPr>
        <w:t>Lồng ghép từ nguồn kinh phí thực hiện các chương trình, đề án khác có liên quan đang thực hiện trên địa bàn tỉnh; các nguồn huy động hợp pháp khác (nếu có)</w:t>
      </w:r>
    </w:p>
    <w:p w14:paraId="49A20761" w14:textId="77777777" w:rsidR="00E868C1" w:rsidRPr="00221828" w:rsidRDefault="00E868C1" w:rsidP="009B6C1F">
      <w:pPr>
        <w:widowControl w:val="0"/>
        <w:autoSpaceDE w:val="0"/>
        <w:autoSpaceDN w:val="0"/>
        <w:spacing w:line="266" w:lineRule="auto"/>
        <w:outlineLvl w:val="0"/>
        <w:rPr>
          <w:rFonts w:eastAsia="Times New Roman" w:cs="Times New Roman"/>
          <w:b/>
          <w:bCs/>
          <w:szCs w:val="28"/>
          <w:lang w:val="vi"/>
        </w:rPr>
      </w:pPr>
      <w:r w:rsidRPr="00221828">
        <w:rPr>
          <w:rFonts w:eastAsia="Times New Roman" w:cs="Times New Roman"/>
          <w:b/>
          <w:bCs/>
          <w:szCs w:val="28"/>
          <w:lang w:val="vi"/>
        </w:rPr>
        <w:lastRenderedPageBreak/>
        <w:t>V. TỔ CHỨC THỰC HIỆN</w:t>
      </w:r>
    </w:p>
    <w:p w14:paraId="6801ED40" w14:textId="77777777" w:rsidR="00E868C1" w:rsidRPr="00221828" w:rsidRDefault="00E868C1" w:rsidP="009B6C1F">
      <w:pPr>
        <w:widowControl w:val="0"/>
        <w:numPr>
          <w:ilvl w:val="0"/>
          <w:numId w:val="18"/>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Sở Y tế</w:t>
      </w:r>
    </w:p>
    <w:p w14:paraId="2CF7A85D" w14:textId="77777777" w:rsidR="00E868C1" w:rsidRPr="00221828" w:rsidRDefault="00E868C1" w:rsidP="009B6C1F">
      <w:pPr>
        <w:widowControl w:val="0"/>
        <w:numPr>
          <w:ilvl w:val="1"/>
          <w:numId w:val="18"/>
        </w:numPr>
        <w:tabs>
          <w:tab w:val="left" w:pos="881"/>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Chủ trì, phối hợp với các đơn vị liên quan tham mưu cho UBND tỉnh xây dựng Quy chuẩn kỹ thuật địa phương về chất lượng nước sạch sử dụng cho mục đích sinh hoạt trên địa bàn tỉnh Ninh Bình;</w:t>
      </w:r>
    </w:p>
    <w:p w14:paraId="3402B1C8" w14:textId="64EB16C4" w:rsidR="00E868C1" w:rsidRPr="00221828" w:rsidRDefault="00E868C1" w:rsidP="009B6C1F">
      <w:pPr>
        <w:widowControl w:val="0"/>
        <w:numPr>
          <w:ilvl w:val="1"/>
          <w:numId w:val="18"/>
        </w:numPr>
        <w:tabs>
          <w:tab w:val="left" w:pos="886"/>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Tham mưu cho </w:t>
      </w:r>
      <w:r w:rsidR="008F5BB6" w:rsidRPr="00221828">
        <w:rPr>
          <w:rFonts w:eastAsia="Times New Roman" w:cs="Times New Roman"/>
        </w:rPr>
        <w:t>UBND</w:t>
      </w:r>
      <w:r w:rsidRPr="00221828">
        <w:rPr>
          <w:rFonts w:eastAsia="Times New Roman" w:cs="Times New Roman"/>
          <w:lang w:val="vi"/>
        </w:rPr>
        <w:t xml:space="preserve"> tỉnh thành lập Ban soạn thảo và </w:t>
      </w:r>
      <w:r w:rsidR="00953FB0" w:rsidRPr="00221828">
        <w:rPr>
          <w:rFonts w:eastAsia="Times New Roman" w:cs="Times New Roman"/>
        </w:rPr>
        <w:t>T</w:t>
      </w:r>
      <w:r w:rsidRPr="00221828">
        <w:rPr>
          <w:rFonts w:eastAsia="Times New Roman" w:cs="Times New Roman"/>
          <w:lang w:val="vi"/>
        </w:rPr>
        <w:t xml:space="preserve">ổ </w:t>
      </w:r>
      <w:r w:rsidR="00953FB0" w:rsidRPr="00221828">
        <w:rPr>
          <w:rFonts w:eastAsia="Times New Roman" w:cs="Times New Roman"/>
        </w:rPr>
        <w:t xml:space="preserve">thư ký </w:t>
      </w:r>
      <w:r w:rsidRPr="00221828">
        <w:rPr>
          <w:rFonts w:eastAsia="Times New Roman" w:cs="Times New Roman"/>
          <w:lang w:val="vi"/>
        </w:rPr>
        <w:t>giúp việc xây dựng Quy chuẩn địa phương về chất lượng nước sạch sử dụng cho mục đích sinh hoạt</w:t>
      </w:r>
      <w:r w:rsidR="00567B26" w:rsidRPr="00221828">
        <w:rPr>
          <w:rFonts w:eastAsia="Times New Roman" w:cs="Times New Roman"/>
        </w:rPr>
        <w:t>;</w:t>
      </w:r>
    </w:p>
    <w:p w14:paraId="666B0FC2" w14:textId="4A19EEDB" w:rsidR="00E868C1" w:rsidRPr="00221828" w:rsidRDefault="00E868C1" w:rsidP="009B6C1F">
      <w:pPr>
        <w:widowControl w:val="0"/>
        <w:numPr>
          <w:ilvl w:val="1"/>
          <w:numId w:val="18"/>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Xây dựng Dự án xây dựng Quy chuẩn kỹ thuật địa phương về chất lượng nước sạch sử dụng cho mục đích sinh hoạt trình </w:t>
      </w:r>
      <w:r w:rsidR="00EA3314" w:rsidRPr="00221828">
        <w:rPr>
          <w:rFonts w:eastAsia="Times New Roman" w:cs="Times New Roman"/>
        </w:rPr>
        <w:t>UBND tỉnh phê duyệt</w:t>
      </w:r>
      <w:r w:rsidR="00567B26" w:rsidRPr="00221828">
        <w:rPr>
          <w:rFonts w:eastAsia="Times New Roman" w:cs="Times New Roman"/>
        </w:rPr>
        <w:t>;</w:t>
      </w:r>
    </w:p>
    <w:p w14:paraId="344877F8" w14:textId="271F7053" w:rsidR="00E868C1" w:rsidRPr="00221828" w:rsidRDefault="00E868C1" w:rsidP="009B6C1F">
      <w:pPr>
        <w:widowControl w:val="0"/>
        <w:numPr>
          <w:ilvl w:val="1"/>
          <w:numId w:val="18"/>
        </w:numPr>
        <w:tabs>
          <w:tab w:val="left" w:pos="874"/>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Chủ trì, phối hợp với các </w:t>
      </w:r>
      <w:r w:rsidR="00567B26" w:rsidRPr="00221828">
        <w:rPr>
          <w:rFonts w:eastAsia="Times New Roman" w:cs="Times New Roman"/>
        </w:rPr>
        <w:t>s</w:t>
      </w:r>
      <w:r w:rsidR="00567B26" w:rsidRPr="00221828">
        <w:rPr>
          <w:rFonts w:eastAsia="Times New Roman" w:cs="Times New Roman"/>
          <w:lang w:val="vi"/>
        </w:rPr>
        <w:t>ở</w:t>
      </w:r>
      <w:r w:rsidRPr="00221828">
        <w:rPr>
          <w:rFonts w:eastAsia="Times New Roman" w:cs="Times New Roman"/>
          <w:lang w:val="vi"/>
        </w:rPr>
        <w:t xml:space="preserve">, ban, ngành, đoàn thể đề xuất, lựa chọn thông số trong dự thảo </w:t>
      </w:r>
      <w:r w:rsidR="00567B26" w:rsidRPr="00221828">
        <w:rPr>
          <w:rFonts w:eastAsia="Times New Roman" w:cs="Times New Roman"/>
        </w:rPr>
        <w:t>Quy chuẩn địa phương</w:t>
      </w:r>
      <w:r w:rsidRPr="00221828">
        <w:rPr>
          <w:rFonts w:eastAsia="Times New Roman" w:cs="Times New Roman"/>
          <w:lang w:val="vi"/>
        </w:rPr>
        <w:t xml:space="preserve">; hoàn thiện dự thảo quy chuẩn lấy ý kiến của các Sở, ngành, UBND các </w:t>
      </w:r>
      <w:r w:rsidRPr="00221828">
        <w:rPr>
          <w:rFonts w:eastAsia="Times New Roman" w:cs="Times New Roman"/>
        </w:rPr>
        <w:t>xã, phường</w:t>
      </w:r>
      <w:r w:rsidRPr="00221828">
        <w:rPr>
          <w:rFonts w:eastAsia="Times New Roman" w:cs="Times New Roman"/>
          <w:lang w:val="vi"/>
        </w:rPr>
        <w:t xml:space="preserve">, các đơn vị, các chuyên gia lĩnh vực có liên quan về </w:t>
      </w:r>
      <w:r w:rsidR="00567B26" w:rsidRPr="00221828">
        <w:rPr>
          <w:rFonts w:eastAsia="Times New Roman" w:cs="Times New Roman"/>
          <w:lang w:val="vi"/>
        </w:rPr>
        <w:t>Q</w:t>
      </w:r>
      <w:r w:rsidR="00567B26" w:rsidRPr="00221828">
        <w:rPr>
          <w:rFonts w:eastAsia="Times New Roman" w:cs="Times New Roman"/>
        </w:rPr>
        <w:t>uy chuẩn địa phương</w:t>
      </w:r>
      <w:r w:rsidR="00567B26" w:rsidRPr="00221828">
        <w:rPr>
          <w:rFonts w:eastAsia="Times New Roman" w:cs="Times New Roman"/>
          <w:lang w:val="vi"/>
        </w:rPr>
        <w:t xml:space="preserve"> </w:t>
      </w:r>
      <w:r w:rsidRPr="00221828">
        <w:rPr>
          <w:rFonts w:eastAsia="Times New Roman" w:cs="Times New Roman"/>
          <w:lang w:val="vi"/>
        </w:rPr>
        <w:t>về chất lượng nước sạch sử dụng cho mục đích sinh hoạt của tỉnh Ninh Bình.</w:t>
      </w:r>
    </w:p>
    <w:p w14:paraId="5B2F2D8C" w14:textId="27D0D3EA" w:rsidR="00E868C1" w:rsidRPr="00221828" w:rsidRDefault="00E868C1" w:rsidP="009B6C1F">
      <w:pPr>
        <w:widowControl w:val="0"/>
        <w:numPr>
          <w:ilvl w:val="1"/>
          <w:numId w:val="18"/>
        </w:numPr>
        <w:tabs>
          <w:tab w:val="left" w:pos="878"/>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Hoàn thiện các hồ sơ thủ tục, hoàn chỉnh dự thảo quy chuẩn trình</w:t>
      </w:r>
      <w:r w:rsidR="00EA3314" w:rsidRPr="00221828">
        <w:rPr>
          <w:rFonts w:eastAsia="Times New Roman" w:cs="Times New Roman"/>
        </w:rPr>
        <w:t xml:space="preserve"> thẩm tra, thẩm định </w:t>
      </w:r>
      <w:r w:rsidR="00953FB0" w:rsidRPr="00221828">
        <w:rPr>
          <w:rFonts w:eastAsia="Times New Roman" w:cs="Times New Roman"/>
        </w:rPr>
        <w:t xml:space="preserve">của </w:t>
      </w:r>
      <w:r w:rsidR="00EA3314" w:rsidRPr="00221828">
        <w:rPr>
          <w:rFonts w:eastAsia="Times New Roman" w:cs="Times New Roman"/>
        </w:rPr>
        <w:t xml:space="preserve">các cơ quan có thẩm quyền </w:t>
      </w:r>
      <w:r w:rsidRPr="00221828">
        <w:rPr>
          <w:rFonts w:eastAsia="Times New Roman" w:cs="Times New Roman"/>
          <w:lang w:val="vi"/>
        </w:rPr>
        <w:t>và trình Ủy ban nhân dân tỉnh phê duyệt.</w:t>
      </w:r>
    </w:p>
    <w:p w14:paraId="3BF34680" w14:textId="77777777" w:rsidR="00E868C1" w:rsidRPr="00221828" w:rsidRDefault="00E868C1" w:rsidP="009B6C1F">
      <w:pPr>
        <w:widowControl w:val="0"/>
        <w:numPr>
          <w:ilvl w:val="0"/>
          <w:numId w:val="18"/>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Sở Khoa học và Công nghệ</w:t>
      </w:r>
    </w:p>
    <w:p w14:paraId="7EE472E4" w14:textId="77777777" w:rsidR="00E868C1" w:rsidRPr="00221828" w:rsidRDefault="00E868C1" w:rsidP="009B6C1F">
      <w:pPr>
        <w:widowControl w:val="0"/>
        <w:numPr>
          <w:ilvl w:val="1"/>
          <w:numId w:val="18"/>
        </w:numPr>
        <w:tabs>
          <w:tab w:val="left" w:pos="898"/>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Tham mưu quy trình, thủ tục xây dựng, thẩm định, ban hành quy chuẩn kỹ thuật địa phương theo đúng trình tự, quy định cho phép.</w:t>
      </w:r>
    </w:p>
    <w:p w14:paraId="1D187F3B" w14:textId="7C24D652" w:rsidR="00E868C1" w:rsidRPr="00221828" w:rsidRDefault="00E868C1" w:rsidP="009B6C1F">
      <w:pPr>
        <w:widowControl w:val="0"/>
        <w:numPr>
          <w:ilvl w:val="1"/>
          <w:numId w:val="18"/>
        </w:numPr>
        <w:tabs>
          <w:tab w:val="left" w:pos="912"/>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Phối hợp với Sở Y tế cho ý kiến đóng góp, góp ý hoàn chỉnh dự thảo </w:t>
      </w:r>
      <w:r w:rsidR="006E4260" w:rsidRPr="00221828">
        <w:rPr>
          <w:rFonts w:eastAsia="Times New Roman" w:cs="Times New Roman"/>
        </w:rPr>
        <w:t>Quy chuẩn địa phương</w:t>
      </w:r>
      <w:r w:rsidR="006E4260" w:rsidRPr="00221828">
        <w:rPr>
          <w:rFonts w:eastAsia="Times New Roman" w:cs="Times New Roman"/>
          <w:lang w:val="vi"/>
        </w:rPr>
        <w:t xml:space="preserve"> </w:t>
      </w:r>
      <w:r w:rsidRPr="00221828">
        <w:rPr>
          <w:rFonts w:eastAsia="Times New Roman" w:cs="Times New Roman"/>
          <w:lang w:val="vi"/>
        </w:rPr>
        <w:t>về chất lượng nước sạch sử dụng cho mục đích sinh hoạt trên địa bàn tỉnh Ninh Bình.</w:t>
      </w:r>
    </w:p>
    <w:p w14:paraId="4FD5AB36" w14:textId="0B027780" w:rsidR="00E868C1" w:rsidRPr="00221828" w:rsidRDefault="00E868C1" w:rsidP="009B6C1F">
      <w:pPr>
        <w:widowControl w:val="0"/>
        <w:numPr>
          <w:ilvl w:val="1"/>
          <w:numId w:val="18"/>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Thẩm định các nội dung phù hợp của </w:t>
      </w:r>
      <w:r w:rsidR="006E4260" w:rsidRPr="00221828">
        <w:rPr>
          <w:rFonts w:eastAsia="Times New Roman" w:cs="Times New Roman"/>
        </w:rPr>
        <w:t>Quy chuẩn địa phương</w:t>
      </w:r>
      <w:r w:rsidR="006E4260" w:rsidRPr="00221828">
        <w:rPr>
          <w:rFonts w:eastAsia="Times New Roman" w:cs="Times New Roman"/>
          <w:lang w:val="vi"/>
        </w:rPr>
        <w:t xml:space="preserve"> </w:t>
      </w:r>
      <w:r w:rsidRPr="00221828">
        <w:rPr>
          <w:rFonts w:eastAsia="Times New Roman" w:cs="Times New Roman"/>
          <w:lang w:val="vi"/>
        </w:rPr>
        <w:t xml:space="preserve">với các quy định chuyên ngành và lĩnh vực Sở </w:t>
      </w:r>
      <w:r w:rsidR="00F664BF" w:rsidRPr="00221828">
        <w:rPr>
          <w:rFonts w:eastAsia="Times New Roman" w:cs="Times New Roman"/>
        </w:rPr>
        <w:t>p</w:t>
      </w:r>
      <w:r w:rsidR="00F664BF" w:rsidRPr="00221828">
        <w:rPr>
          <w:rFonts w:eastAsia="Times New Roman" w:cs="Times New Roman"/>
          <w:lang w:val="vi"/>
        </w:rPr>
        <w:t xml:space="preserve">hụ </w:t>
      </w:r>
      <w:r w:rsidRPr="00221828">
        <w:rPr>
          <w:rFonts w:eastAsia="Times New Roman" w:cs="Times New Roman"/>
          <w:lang w:val="vi"/>
        </w:rPr>
        <w:t>trách.</w:t>
      </w:r>
    </w:p>
    <w:p w14:paraId="531619F9" w14:textId="5933882C" w:rsidR="00E868C1" w:rsidRPr="00221828" w:rsidRDefault="00E868C1" w:rsidP="009B6C1F">
      <w:pPr>
        <w:widowControl w:val="0"/>
        <w:numPr>
          <w:ilvl w:val="1"/>
          <w:numId w:val="18"/>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Cử đại diện lãnh đạo và chuyên viên tham gia Ban soạn thảo và </w:t>
      </w:r>
      <w:r w:rsidR="00953FB0" w:rsidRPr="00221828">
        <w:rPr>
          <w:rFonts w:eastAsia="Times New Roman" w:cs="Times New Roman"/>
        </w:rPr>
        <w:t>T</w:t>
      </w:r>
      <w:r w:rsidRPr="00221828">
        <w:rPr>
          <w:rFonts w:eastAsia="Times New Roman" w:cs="Times New Roman"/>
          <w:lang w:val="vi"/>
        </w:rPr>
        <w:t>ổ thư ký giúp việc ban soạn thảo.</w:t>
      </w:r>
    </w:p>
    <w:p w14:paraId="11EF39C1" w14:textId="77777777" w:rsidR="00E868C1" w:rsidRPr="00221828" w:rsidRDefault="00E868C1" w:rsidP="009B6C1F">
      <w:pPr>
        <w:widowControl w:val="0"/>
        <w:numPr>
          <w:ilvl w:val="0"/>
          <w:numId w:val="18"/>
        </w:numPr>
        <w:tabs>
          <w:tab w:val="left" w:pos="1000"/>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Sở Tư pháp</w:t>
      </w:r>
    </w:p>
    <w:p w14:paraId="218761DA" w14:textId="78AF2CC8" w:rsidR="00E868C1" w:rsidRPr="00221828" w:rsidRDefault="00EA3314"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rPr>
        <w:t xml:space="preserve">- </w:t>
      </w:r>
      <w:r w:rsidR="00E868C1" w:rsidRPr="00221828">
        <w:rPr>
          <w:rFonts w:eastAsia="Times New Roman" w:cs="Times New Roman"/>
          <w:szCs w:val="28"/>
          <w:lang w:val="vi"/>
        </w:rPr>
        <w:t xml:space="preserve">Tổ chức thẩm định dự thảo </w:t>
      </w:r>
      <w:r w:rsidR="00F664BF" w:rsidRPr="00221828">
        <w:rPr>
          <w:rFonts w:eastAsia="Times New Roman" w:cs="Times New Roman"/>
          <w:szCs w:val="28"/>
          <w:lang w:val="vi"/>
        </w:rPr>
        <w:t>Q</w:t>
      </w:r>
      <w:r w:rsidR="00F664BF" w:rsidRPr="00221828">
        <w:rPr>
          <w:rFonts w:eastAsia="Times New Roman" w:cs="Times New Roman"/>
          <w:szCs w:val="28"/>
        </w:rPr>
        <w:t>uy chuẩn địa phương</w:t>
      </w:r>
      <w:r w:rsidR="00F664BF" w:rsidRPr="00221828">
        <w:rPr>
          <w:rFonts w:eastAsia="Times New Roman" w:cs="Times New Roman"/>
          <w:szCs w:val="28"/>
          <w:lang w:val="vi"/>
        </w:rPr>
        <w:t xml:space="preserve"> </w:t>
      </w:r>
      <w:r w:rsidR="00E868C1" w:rsidRPr="00221828">
        <w:rPr>
          <w:rFonts w:eastAsia="Times New Roman" w:cs="Times New Roman"/>
          <w:szCs w:val="28"/>
          <w:lang w:val="vi"/>
        </w:rPr>
        <w:t>về chất lượng nước sạch sử dụng cho mục đích sinh hoạt trên địa bàn tỉnh Ninh Bình đảm bảo theo quy định.</w:t>
      </w:r>
    </w:p>
    <w:p w14:paraId="0D7A5C29" w14:textId="0F29C424" w:rsidR="00EA3314" w:rsidRPr="00221828" w:rsidRDefault="00EA3314" w:rsidP="009B6C1F">
      <w:pPr>
        <w:widowControl w:val="0"/>
        <w:numPr>
          <w:ilvl w:val="1"/>
          <w:numId w:val="18"/>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Cử đại diện lãnh đạo và chuyên viên tham gia Ban soạn thảo và </w:t>
      </w:r>
      <w:r w:rsidR="00953FB0" w:rsidRPr="00221828">
        <w:rPr>
          <w:rFonts w:eastAsia="Times New Roman" w:cs="Times New Roman"/>
        </w:rPr>
        <w:t>T</w:t>
      </w:r>
      <w:r w:rsidRPr="00221828">
        <w:rPr>
          <w:rFonts w:eastAsia="Times New Roman" w:cs="Times New Roman"/>
          <w:lang w:val="vi"/>
        </w:rPr>
        <w:t>ổ thư ký giúp việc ban soạn thảo.</w:t>
      </w:r>
    </w:p>
    <w:p w14:paraId="61C1BFA3" w14:textId="77777777" w:rsidR="00E868C1" w:rsidRPr="00221828" w:rsidRDefault="00E868C1" w:rsidP="009B6C1F">
      <w:pPr>
        <w:widowControl w:val="0"/>
        <w:numPr>
          <w:ilvl w:val="0"/>
          <w:numId w:val="18"/>
        </w:numPr>
        <w:tabs>
          <w:tab w:val="left" w:pos="1001"/>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Sở Tài Chính</w:t>
      </w:r>
    </w:p>
    <w:p w14:paraId="60E1A914" w14:textId="4FBE100A" w:rsidR="00E868C1" w:rsidRPr="00380412" w:rsidRDefault="00953FB0" w:rsidP="009B6C1F">
      <w:pPr>
        <w:widowControl w:val="0"/>
        <w:autoSpaceDE w:val="0"/>
        <w:autoSpaceDN w:val="0"/>
        <w:spacing w:line="266" w:lineRule="auto"/>
        <w:rPr>
          <w:rFonts w:eastAsia="Times New Roman" w:cs="Times New Roman"/>
          <w:szCs w:val="28"/>
          <w:lang w:val="vi"/>
        </w:rPr>
      </w:pPr>
      <w:r w:rsidRPr="00380412">
        <w:rPr>
          <w:rFonts w:eastAsia="Times New Roman" w:cs="Times New Roman"/>
          <w:szCs w:val="28"/>
        </w:rPr>
        <w:lastRenderedPageBreak/>
        <w:t xml:space="preserve">- </w:t>
      </w:r>
      <w:r w:rsidR="00E868C1" w:rsidRPr="00380412">
        <w:rPr>
          <w:rFonts w:eastAsia="Times New Roman" w:cs="Times New Roman"/>
          <w:szCs w:val="28"/>
          <w:lang w:val="vi"/>
        </w:rPr>
        <w:t>Căn cứ khả năng ngân sách, tham mưu UBND bố trí kinh phí để thực hiện kế hoạch này theo quy định hiện hành.</w:t>
      </w:r>
    </w:p>
    <w:p w14:paraId="10D38275" w14:textId="77777777" w:rsidR="00953FB0" w:rsidRPr="00221828" w:rsidRDefault="00953FB0" w:rsidP="009B6C1F">
      <w:pPr>
        <w:widowControl w:val="0"/>
        <w:numPr>
          <w:ilvl w:val="1"/>
          <w:numId w:val="18"/>
        </w:numPr>
        <w:tabs>
          <w:tab w:val="left" w:pos="883"/>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Cử đại diện lãnh đạo và chuyên viên tham gia Ban soạn thảo và </w:t>
      </w:r>
      <w:r w:rsidRPr="00221828">
        <w:rPr>
          <w:rFonts w:eastAsia="Times New Roman" w:cs="Times New Roman"/>
        </w:rPr>
        <w:t>T</w:t>
      </w:r>
      <w:r w:rsidRPr="00221828">
        <w:rPr>
          <w:rFonts w:eastAsia="Times New Roman" w:cs="Times New Roman"/>
          <w:lang w:val="vi"/>
        </w:rPr>
        <w:t>ổ thư ký giúp việc ban soạn thảo.</w:t>
      </w:r>
    </w:p>
    <w:p w14:paraId="4C204E70" w14:textId="21CB4878" w:rsidR="00E868C1" w:rsidRPr="00221828" w:rsidRDefault="00E868C1" w:rsidP="009B6C1F">
      <w:pPr>
        <w:widowControl w:val="0"/>
        <w:numPr>
          <w:ilvl w:val="0"/>
          <w:numId w:val="18"/>
        </w:numPr>
        <w:tabs>
          <w:tab w:val="left" w:pos="1027"/>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 xml:space="preserve">Các Sở </w:t>
      </w:r>
      <w:r w:rsidRPr="00221828">
        <w:rPr>
          <w:rFonts w:eastAsia="Times New Roman" w:cs="Times New Roman"/>
          <w:b/>
          <w:bCs/>
          <w:szCs w:val="28"/>
        </w:rPr>
        <w:t>Nông nghiệp</w:t>
      </w:r>
      <w:r w:rsidRPr="00221828">
        <w:rPr>
          <w:rFonts w:eastAsia="Times New Roman" w:cs="Times New Roman"/>
          <w:b/>
          <w:bCs/>
          <w:szCs w:val="28"/>
          <w:lang w:val="vi"/>
        </w:rPr>
        <w:t xml:space="preserve"> và Môi trường, </w:t>
      </w:r>
      <w:r w:rsidR="00380412">
        <w:rPr>
          <w:rFonts w:eastAsia="Times New Roman" w:cs="Times New Roman"/>
          <w:b/>
          <w:bCs/>
          <w:szCs w:val="28"/>
          <w:lang w:val="en-GB"/>
        </w:rPr>
        <w:t xml:space="preserve">Sở Công thương, </w:t>
      </w:r>
      <w:r w:rsidRPr="00221828">
        <w:rPr>
          <w:rFonts w:eastAsia="Times New Roman" w:cs="Times New Roman"/>
          <w:b/>
          <w:bCs/>
          <w:szCs w:val="28"/>
          <w:lang w:val="vi"/>
        </w:rPr>
        <w:t>Sở Xây dựng</w:t>
      </w:r>
    </w:p>
    <w:p w14:paraId="0E6E074A" w14:textId="7355F934" w:rsidR="00E868C1" w:rsidRPr="00221828" w:rsidRDefault="00E868C1" w:rsidP="009B6C1F">
      <w:pPr>
        <w:widowControl w:val="0"/>
        <w:numPr>
          <w:ilvl w:val="1"/>
          <w:numId w:val="18"/>
        </w:numPr>
        <w:tabs>
          <w:tab w:val="left" w:pos="890"/>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 xml:space="preserve">Cử lãnh đạo, chuyên viên tham gia Ban soạn thảo và tổ thư ký giúp việc xây dựng </w:t>
      </w:r>
      <w:r w:rsidR="001202F8" w:rsidRPr="00221828">
        <w:rPr>
          <w:rFonts w:eastAsia="Times New Roman" w:cs="Times New Roman"/>
        </w:rPr>
        <w:t>Quy chuẩn địa phương</w:t>
      </w:r>
      <w:r w:rsidR="001202F8" w:rsidRPr="00221828">
        <w:rPr>
          <w:rFonts w:eastAsia="Times New Roman" w:cs="Times New Roman"/>
          <w:lang w:val="vi"/>
        </w:rPr>
        <w:t xml:space="preserve"> </w:t>
      </w:r>
      <w:r w:rsidRPr="00221828">
        <w:rPr>
          <w:rFonts w:eastAsia="Times New Roman" w:cs="Times New Roman"/>
          <w:lang w:val="vi"/>
        </w:rPr>
        <w:t>về chất lượng nước sạch sử dụng cho mục đích sinh hoạt trên địa bàn tỉnh Ninh Bình</w:t>
      </w:r>
      <w:r w:rsidRPr="00221828">
        <w:rPr>
          <w:rFonts w:eastAsia="Times New Roman" w:cs="Times New Roman"/>
        </w:rPr>
        <w:t>.</w:t>
      </w:r>
    </w:p>
    <w:p w14:paraId="2E1A6B3D" w14:textId="77777777" w:rsidR="00E868C1" w:rsidRPr="00221828" w:rsidRDefault="00E868C1" w:rsidP="009B6C1F">
      <w:pPr>
        <w:widowControl w:val="0"/>
        <w:numPr>
          <w:ilvl w:val="1"/>
          <w:numId w:val="18"/>
        </w:numPr>
        <w:tabs>
          <w:tab w:val="left" w:pos="900"/>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Căn cứ vào chức năng, nhiệm vụ, phối hợp với Sở Y tế trong quá trình khảo sát, điều tra, đánh giá, thu thập số liệu và tham gia góp ý hoàn thiện quy chuẩn; cung cấp các tài liệu, dữ liệu có liên quan đến việc lựa chọn thông số đưa vào trong quy chuẩn kỹ thuật địa phương đơn vị quản lý, phụ trách.</w:t>
      </w:r>
    </w:p>
    <w:p w14:paraId="4690D655" w14:textId="77777777" w:rsidR="00E868C1" w:rsidRPr="00221828" w:rsidRDefault="00E868C1" w:rsidP="009B6C1F">
      <w:pPr>
        <w:widowControl w:val="0"/>
        <w:numPr>
          <w:ilvl w:val="0"/>
          <w:numId w:val="18"/>
        </w:numPr>
        <w:tabs>
          <w:tab w:val="left" w:pos="1001"/>
        </w:tabs>
        <w:autoSpaceDE w:val="0"/>
        <w:autoSpaceDN w:val="0"/>
        <w:spacing w:line="266" w:lineRule="auto"/>
        <w:ind w:left="0" w:firstLine="720"/>
        <w:outlineLvl w:val="1"/>
        <w:rPr>
          <w:rFonts w:eastAsia="Times New Roman" w:cs="Times New Roman"/>
          <w:b/>
          <w:bCs/>
          <w:szCs w:val="28"/>
          <w:lang w:val="vi"/>
        </w:rPr>
      </w:pPr>
      <w:r w:rsidRPr="00221828">
        <w:rPr>
          <w:rFonts w:eastAsia="Times New Roman" w:cs="Times New Roman"/>
          <w:b/>
          <w:bCs/>
          <w:szCs w:val="28"/>
          <w:lang w:val="vi"/>
        </w:rPr>
        <w:t xml:space="preserve">UBND các </w:t>
      </w:r>
      <w:r w:rsidRPr="00221828">
        <w:rPr>
          <w:rFonts w:eastAsia="Times New Roman" w:cs="Times New Roman"/>
          <w:b/>
          <w:bCs/>
          <w:szCs w:val="28"/>
        </w:rPr>
        <w:t>xã, phường</w:t>
      </w:r>
    </w:p>
    <w:p w14:paraId="3D7B462F" w14:textId="72397CFE" w:rsidR="00E868C1" w:rsidRPr="00221828" w:rsidRDefault="00E868C1" w:rsidP="009B6C1F">
      <w:pPr>
        <w:widowControl w:val="0"/>
        <w:numPr>
          <w:ilvl w:val="1"/>
          <w:numId w:val="18"/>
        </w:numPr>
        <w:tabs>
          <w:tab w:val="left" w:pos="878"/>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Chỉ đạo các phòng, ban, đơn vị liên quan, các cơ sở cấp nước trên địa bàn phối hợp vớ</w:t>
      </w:r>
      <w:r w:rsidR="00953FB0" w:rsidRPr="00221828">
        <w:rPr>
          <w:rFonts w:eastAsia="Times New Roman" w:cs="Times New Roman"/>
        </w:rPr>
        <w:t>i</w:t>
      </w:r>
      <w:r w:rsidRPr="00221828">
        <w:rPr>
          <w:rFonts w:eastAsia="Times New Roman" w:cs="Times New Roman"/>
          <w:lang w:val="vi"/>
        </w:rPr>
        <w:t xml:space="preserve"> Ban soạn thảo điều tra, thu thập số liệu kết quả xét nghiệm mẫu nước phục vụ xây dựng quy chuẩn kỹ thuật địa phương.</w:t>
      </w:r>
    </w:p>
    <w:p w14:paraId="3D40419B" w14:textId="681D2417" w:rsidR="00E868C1" w:rsidRPr="00221828" w:rsidRDefault="00E868C1" w:rsidP="009B6C1F">
      <w:pPr>
        <w:widowControl w:val="0"/>
        <w:numPr>
          <w:ilvl w:val="1"/>
          <w:numId w:val="18"/>
        </w:numPr>
        <w:tabs>
          <w:tab w:val="left" w:pos="905"/>
        </w:tabs>
        <w:autoSpaceDE w:val="0"/>
        <w:autoSpaceDN w:val="0"/>
        <w:spacing w:line="266" w:lineRule="auto"/>
        <w:ind w:left="0" w:firstLine="720"/>
        <w:rPr>
          <w:rFonts w:eastAsia="Times New Roman" w:cs="Times New Roman"/>
          <w:lang w:val="vi"/>
        </w:rPr>
      </w:pPr>
      <w:r w:rsidRPr="00221828">
        <w:rPr>
          <w:rFonts w:eastAsia="Times New Roman" w:cs="Times New Roman"/>
          <w:lang w:val="vi"/>
        </w:rPr>
        <w:t>Tham gia đóng góp ý kiến để hoàn thiện việc ban hành Quy chuẩn kỹ thuật địa phương về chất lượng nước sạch sử dụng cho mục đích sinh hoạt tỉnh Ninh Bình.</w:t>
      </w:r>
    </w:p>
    <w:p w14:paraId="6521AA8D" w14:textId="0E1FE1E1" w:rsidR="00E868C1" w:rsidRPr="00221828" w:rsidRDefault="00E868C1" w:rsidP="009B6C1F">
      <w:pPr>
        <w:widowControl w:val="0"/>
        <w:autoSpaceDE w:val="0"/>
        <w:autoSpaceDN w:val="0"/>
        <w:spacing w:line="266" w:lineRule="auto"/>
        <w:rPr>
          <w:rFonts w:eastAsia="Times New Roman" w:cs="Times New Roman"/>
          <w:szCs w:val="28"/>
          <w:lang w:val="vi"/>
        </w:rPr>
      </w:pPr>
      <w:r w:rsidRPr="00221828">
        <w:rPr>
          <w:rFonts w:eastAsia="Times New Roman" w:cs="Times New Roman"/>
          <w:szCs w:val="28"/>
          <w:lang w:val="vi"/>
        </w:rPr>
        <w:t xml:space="preserve">Trên đây là Kế hoạch xây dựng </w:t>
      </w:r>
      <w:r w:rsidR="00315B2F" w:rsidRPr="00221828">
        <w:rPr>
          <w:rFonts w:eastAsia="Times New Roman" w:cs="Times New Roman"/>
          <w:szCs w:val="28"/>
        </w:rPr>
        <w:t>Q</w:t>
      </w:r>
      <w:r w:rsidRPr="00221828">
        <w:rPr>
          <w:rFonts w:eastAsia="Times New Roman" w:cs="Times New Roman"/>
          <w:szCs w:val="28"/>
          <w:lang w:val="vi"/>
        </w:rPr>
        <w:t>uy chuẩn kỹ thuật địa phương về chất lượng nước sạch sử dụng cho mục đích sinh hoạt</w:t>
      </w:r>
      <w:r w:rsidR="00EA3314" w:rsidRPr="00221828">
        <w:rPr>
          <w:rFonts w:eastAsia="Times New Roman" w:cs="Times New Roman"/>
          <w:szCs w:val="28"/>
        </w:rPr>
        <w:t xml:space="preserve"> trên địa bàn</w:t>
      </w:r>
      <w:r w:rsidRPr="00221828">
        <w:rPr>
          <w:rFonts w:eastAsia="Times New Roman" w:cs="Times New Roman"/>
          <w:szCs w:val="28"/>
          <w:lang w:val="vi"/>
        </w:rPr>
        <w:t xml:space="preserve"> tỉnh Ninh Bình. UBND tỉnh yêu cầu các sở, ngành, đơn vị có liên quan thực hiện kế hoạch nêu trên thiết thực, hiệu quả, đúng quy định và phù hợp với tình hình thực tế tại địa phương; báo cáo kết quả thực hiện về UBND tỉnh theo quy định./.</w:t>
      </w:r>
    </w:p>
    <w:p w14:paraId="5798DBDB" w14:textId="77777777" w:rsidR="00E868C1" w:rsidRPr="00221828" w:rsidRDefault="00E868C1" w:rsidP="00330E61">
      <w:pPr>
        <w:widowControl w:val="0"/>
        <w:autoSpaceDE w:val="0"/>
        <w:autoSpaceDN w:val="0"/>
        <w:spacing w:before="167" w:after="1" w:line="240" w:lineRule="auto"/>
        <w:ind w:firstLine="0"/>
        <w:rPr>
          <w:rFonts w:eastAsia="Times New Roman" w:cs="Times New Roman"/>
          <w:sz w:val="20"/>
          <w:szCs w:val="28"/>
          <w:lang w:val="vi"/>
        </w:rPr>
      </w:pPr>
    </w:p>
    <w:tbl>
      <w:tblPr>
        <w:tblW w:w="0" w:type="auto"/>
        <w:tblInd w:w="67" w:type="dxa"/>
        <w:tblLayout w:type="fixed"/>
        <w:tblCellMar>
          <w:left w:w="0" w:type="dxa"/>
          <w:right w:w="0" w:type="dxa"/>
        </w:tblCellMar>
        <w:tblLook w:val="01E0" w:firstRow="1" w:lastRow="1" w:firstColumn="1" w:lastColumn="1" w:noHBand="0" w:noVBand="0"/>
      </w:tblPr>
      <w:tblGrid>
        <w:gridCol w:w="4816"/>
        <w:gridCol w:w="3481"/>
      </w:tblGrid>
      <w:tr w:rsidR="00221828" w:rsidRPr="00221828" w14:paraId="2FA565C2" w14:textId="77777777" w:rsidTr="0018480B">
        <w:trPr>
          <w:trHeight w:val="3191"/>
        </w:trPr>
        <w:tc>
          <w:tcPr>
            <w:tcW w:w="4816" w:type="dxa"/>
          </w:tcPr>
          <w:p w14:paraId="1E374B55" w14:textId="77777777" w:rsidR="00E868C1" w:rsidRPr="00221828" w:rsidRDefault="00E868C1" w:rsidP="00E868C1">
            <w:pPr>
              <w:widowControl w:val="0"/>
              <w:autoSpaceDE w:val="0"/>
              <w:autoSpaceDN w:val="0"/>
              <w:spacing w:before="0" w:after="0" w:line="265" w:lineRule="exact"/>
              <w:ind w:firstLine="0"/>
              <w:jc w:val="left"/>
              <w:rPr>
                <w:rFonts w:eastAsia="Times New Roman" w:cs="Times New Roman"/>
                <w:b/>
                <w:i/>
                <w:sz w:val="24"/>
                <w:lang w:val="vi"/>
              </w:rPr>
            </w:pPr>
            <w:r w:rsidRPr="00221828">
              <w:rPr>
                <w:rFonts w:eastAsia="Times New Roman" w:cs="Times New Roman"/>
                <w:b/>
                <w:i/>
                <w:sz w:val="24"/>
                <w:lang w:val="vi"/>
              </w:rPr>
              <w:t>Nơi nhận:</w:t>
            </w:r>
          </w:p>
          <w:p w14:paraId="4A51CF80" w14:textId="77777777" w:rsidR="00E868C1" w:rsidRPr="00221828" w:rsidRDefault="00E868C1" w:rsidP="00E868C1">
            <w:pPr>
              <w:widowControl w:val="0"/>
              <w:numPr>
                <w:ilvl w:val="0"/>
                <w:numId w:val="17"/>
              </w:numPr>
              <w:tabs>
                <w:tab w:val="left" w:pos="176"/>
              </w:tabs>
              <w:autoSpaceDE w:val="0"/>
              <w:autoSpaceDN w:val="0"/>
              <w:spacing w:before="0" w:after="0" w:line="252" w:lineRule="exact"/>
              <w:ind w:left="176" w:hanging="126"/>
              <w:jc w:val="left"/>
              <w:rPr>
                <w:rFonts w:eastAsia="Times New Roman" w:cs="Times New Roman"/>
                <w:sz w:val="22"/>
                <w:lang w:val="vi"/>
              </w:rPr>
            </w:pPr>
            <w:r w:rsidRPr="00221828">
              <w:rPr>
                <w:rFonts w:eastAsia="Times New Roman" w:cs="Times New Roman"/>
                <w:sz w:val="22"/>
                <w:lang w:val="vi"/>
              </w:rPr>
              <w:t>Bộ Y tế;</w:t>
            </w:r>
          </w:p>
          <w:p w14:paraId="3F923040" w14:textId="3CE1984C" w:rsidR="00E868C1" w:rsidRPr="00221828" w:rsidRDefault="00E868C1" w:rsidP="00E868C1">
            <w:pPr>
              <w:widowControl w:val="0"/>
              <w:numPr>
                <w:ilvl w:val="0"/>
                <w:numId w:val="17"/>
              </w:numPr>
              <w:tabs>
                <w:tab w:val="left" w:pos="176"/>
              </w:tabs>
              <w:autoSpaceDE w:val="0"/>
              <w:autoSpaceDN w:val="0"/>
              <w:spacing w:before="1" w:after="0" w:line="252" w:lineRule="exact"/>
              <w:ind w:left="176" w:hanging="126"/>
              <w:jc w:val="left"/>
              <w:rPr>
                <w:rFonts w:eastAsia="Times New Roman" w:cs="Times New Roman"/>
                <w:sz w:val="22"/>
                <w:lang w:val="vi"/>
              </w:rPr>
            </w:pPr>
            <w:r w:rsidRPr="00221828">
              <w:rPr>
                <w:rFonts w:eastAsia="Times New Roman" w:cs="Times New Roman"/>
                <w:sz w:val="22"/>
                <w:lang w:val="vi"/>
              </w:rPr>
              <w:t xml:space="preserve">Cục </w:t>
            </w:r>
            <w:r w:rsidR="00EA3314" w:rsidRPr="00221828">
              <w:rPr>
                <w:rFonts w:eastAsia="Times New Roman" w:cs="Times New Roman"/>
                <w:sz w:val="22"/>
              </w:rPr>
              <w:t xml:space="preserve">Phòng Bệnh - </w:t>
            </w:r>
            <w:r w:rsidRPr="00221828">
              <w:rPr>
                <w:rFonts w:eastAsia="Times New Roman" w:cs="Times New Roman"/>
                <w:sz w:val="22"/>
                <w:lang w:val="vi"/>
              </w:rPr>
              <w:t>Bộ Y tế;</w:t>
            </w:r>
          </w:p>
          <w:p w14:paraId="359C7812" w14:textId="704AA06F" w:rsidR="00EA3314" w:rsidRPr="00221828" w:rsidRDefault="00EA3314" w:rsidP="00E868C1">
            <w:pPr>
              <w:widowControl w:val="0"/>
              <w:numPr>
                <w:ilvl w:val="0"/>
                <w:numId w:val="17"/>
              </w:numPr>
              <w:tabs>
                <w:tab w:val="left" w:pos="176"/>
              </w:tabs>
              <w:autoSpaceDE w:val="0"/>
              <w:autoSpaceDN w:val="0"/>
              <w:spacing w:before="1" w:after="0" w:line="252" w:lineRule="exact"/>
              <w:ind w:left="176" w:hanging="126"/>
              <w:jc w:val="left"/>
              <w:rPr>
                <w:rFonts w:eastAsia="Times New Roman" w:cs="Times New Roman"/>
                <w:sz w:val="22"/>
                <w:lang w:val="vi"/>
              </w:rPr>
            </w:pPr>
            <w:r w:rsidRPr="00221828">
              <w:rPr>
                <w:rFonts w:eastAsia="Times New Roman" w:cs="Times New Roman"/>
                <w:sz w:val="22"/>
              </w:rPr>
              <w:t>Viện Sức khỏe NN&amp;MT;</w:t>
            </w:r>
          </w:p>
          <w:p w14:paraId="6651DD6A" w14:textId="77777777" w:rsidR="00E868C1" w:rsidRPr="00221828" w:rsidRDefault="00E868C1" w:rsidP="00E868C1">
            <w:pPr>
              <w:widowControl w:val="0"/>
              <w:numPr>
                <w:ilvl w:val="0"/>
                <w:numId w:val="17"/>
              </w:numPr>
              <w:tabs>
                <w:tab w:val="left" w:pos="174"/>
              </w:tabs>
              <w:autoSpaceDE w:val="0"/>
              <w:autoSpaceDN w:val="0"/>
              <w:spacing w:before="0" w:after="0" w:line="252" w:lineRule="exact"/>
              <w:ind w:left="174" w:hanging="124"/>
              <w:jc w:val="left"/>
              <w:rPr>
                <w:rFonts w:eastAsia="Times New Roman" w:cs="Times New Roman"/>
                <w:sz w:val="22"/>
                <w:lang w:val="vi"/>
              </w:rPr>
            </w:pPr>
            <w:r w:rsidRPr="00221828">
              <w:rPr>
                <w:rFonts w:eastAsia="Times New Roman" w:cs="Times New Roman"/>
                <w:sz w:val="22"/>
                <w:lang w:val="vi"/>
              </w:rPr>
              <w:t>Lãnh đạo UBND tỉnh;</w:t>
            </w:r>
          </w:p>
          <w:p w14:paraId="6DA8275D" w14:textId="04BAE520" w:rsidR="00E868C1" w:rsidRPr="00221828" w:rsidRDefault="00E868C1" w:rsidP="00E868C1">
            <w:pPr>
              <w:widowControl w:val="0"/>
              <w:numPr>
                <w:ilvl w:val="0"/>
                <w:numId w:val="17"/>
              </w:numPr>
              <w:tabs>
                <w:tab w:val="left" w:pos="207"/>
              </w:tabs>
              <w:autoSpaceDE w:val="0"/>
              <w:autoSpaceDN w:val="0"/>
              <w:spacing w:before="2" w:after="0" w:line="240" w:lineRule="auto"/>
              <w:ind w:right="433" w:firstLine="0"/>
              <w:jc w:val="left"/>
              <w:rPr>
                <w:rFonts w:eastAsia="Times New Roman" w:cs="Times New Roman"/>
                <w:sz w:val="22"/>
                <w:lang w:val="vi"/>
              </w:rPr>
            </w:pPr>
            <w:r w:rsidRPr="00221828">
              <w:rPr>
                <w:rFonts w:eastAsia="Times New Roman" w:cs="Times New Roman"/>
                <w:sz w:val="22"/>
                <w:lang w:val="vi"/>
              </w:rPr>
              <w:t>Các Sở: Y tế, Tài Chính, Khoa học và Công nghệ, Xây dựng, Nông nghiệp &amp; Môi trường</w:t>
            </w:r>
            <w:r w:rsidR="00EA3314" w:rsidRPr="00221828">
              <w:rPr>
                <w:rFonts w:eastAsia="Times New Roman" w:cs="Times New Roman"/>
                <w:sz w:val="22"/>
              </w:rPr>
              <w:t>,Tư pháp, Công thương</w:t>
            </w:r>
            <w:r w:rsidRPr="00221828">
              <w:rPr>
                <w:rFonts w:eastAsia="Times New Roman" w:cs="Times New Roman"/>
                <w:sz w:val="22"/>
                <w:lang w:val="vi"/>
              </w:rPr>
              <w:t>;</w:t>
            </w:r>
          </w:p>
          <w:p w14:paraId="66FAFE4A" w14:textId="77777777" w:rsidR="00E868C1" w:rsidRPr="00221828" w:rsidRDefault="00E868C1" w:rsidP="00E868C1">
            <w:pPr>
              <w:widowControl w:val="0"/>
              <w:numPr>
                <w:ilvl w:val="0"/>
                <w:numId w:val="17"/>
              </w:numPr>
              <w:tabs>
                <w:tab w:val="left" w:pos="176"/>
              </w:tabs>
              <w:autoSpaceDE w:val="0"/>
              <w:autoSpaceDN w:val="0"/>
              <w:spacing w:before="0" w:after="0" w:line="252" w:lineRule="exact"/>
              <w:ind w:left="176" w:hanging="126"/>
              <w:jc w:val="left"/>
              <w:rPr>
                <w:rFonts w:eastAsia="Times New Roman" w:cs="Times New Roman"/>
                <w:sz w:val="22"/>
                <w:lang w:val="vi"/>
              </w:rPr>
            </w:pPr>
            <w:r w:rsidRPr="00221828">
              <w:rPr>
                <w:rFonts w:eastAsia="Times New Roman" w:cs="Times New Roman"/>
                <w:sz w:val="22"/>
                <w:lang w:val="vi"/>
              </w:rPr>
              <w:t xml:space="preserve">UBND các </w:t>
            </w:r>
            <w:r w:rsidRPr="00221828">
              <w:rPr>
                <w:rFonts w:eastAsia="Times New Roman" w:cs="Times New Roman"/>
                <w:sz w:val="22"/>
              </w:rPr>
              <w:t>xã, phường</w:t>
            </w:r>
            <w:r w:rsidRPr="00221828">
              <w:rPr>
                <w:rFonts w:eastAsia="Times New Roman" w:cs="Times New Roman"/>
                <w:sz w:val="22"/>
                <w:lang w:val="vi"/>
              </w:rPr>
              <w:t>;</w:t>
            </w:r>
          </w:p>
          <w:p w14:paraId="45FA3F1D" w14:textId="77777777" w:rsidR="00E868C1" w:rsidRPr="00221828" w:rsidRDefault="00E868C1" w:rsidP="00E868C1">
            <w:pPr>
              <w:widowControl w:val="0"/>
              <w:numPr>
                <w:ilvl w:val="0"/>
                <w:numId w:val="17"/>
              </w:numPr>
              <w:tabs>
                <w:tab w:val="left" w:pos="176"/>
              </w:tabs>
              <w:autoSpaceDE w:val="0"/>
              <w:autoSpaceDN w:val="0"/>
              <w:spacing w:before="0" w:after="0" w:line="252" w:lineRule="exact"/>
              <w:ind w:left="176" w:hanging="126"/>
              <w:jc w:val="left"/>
              <w:rPr>
                <w:rFonts w:eastAsia="Times New Roman" w:cs="Times New Roman"/>
                <w:sz w:val="22"/>
                <w:lang w:val="vi"/>
              </w:rPr>
            </w:pPr>
            <w:r w:rsidRPr="00221828">
              <w:rPr>
                <w:rFonts w:eastAsia="Times New Roman" w:cs="Times New Roman"/>
                <w:sz w:val="22"/>
                <w:lang w:val="vi"/>
              </w:rPr>
              <w:t>Các đơn vị cấp nước;</w:t>
            </w:r>
          </w:p>
          <w:p w14:paraId="2C541A65" w14:textId="77777777" w:rsidR="00E868C1" w:rsidRPr="00221828" w:rsidRDefault="00E868C1" w:rsidP="00E868C1">
            <w:pPr>
              <w:widowControl w:val="0"/>
              <w:numPr>
                <w:ilvl w:val="0"/>
                <w:numId w:val="17"/>
              </w:numPr>
              <w:tabs>
                <w:tab w:val="left" w:pos="160"/>
                <w:tab w:val="left" w:pos="173"/>
              </w:tabs>
              <w:autoSpaceDE w:val="0"/>
              <w:autoSpaceDN w:val="0"/>
              <w:spacing w:before="1" w:after="0" w:line="240" w:lineRule="auto"/>
              <w:ind w:left="160" w:right="2314" w:hanging="111"/>
              <w:jc w:val="left"/>
              <w:rPr>
                <w:rFonts w:eastAsia="Times New Roman" w:cs="Times New Roman"/>
                <w:sz w:val="22"/>
                <w:lang w:val="vi"/>
              </w:rPr>
            </w:pPr>
            <w:r w:rsidRPr="00221828">
              <w:rPr>
                <w:rFonts w:eastAsia="Times New Roman" w:cs="Times New Roman"/>
                <w:sz w:val="22"/>
                <w:lang w:val="vi"/>
              </w:rPr>
              <w:t xml:space="preserve">Lưu: VT, </w:t>
            </w:r>
            <w:r w:rsidRPr="00221828">
              <w:rPr>
                <w:rFonts w:eastAsia="Times New Roman" w:cs="Times New Roman"/>
                <w:sz w:val="22"/>
              </w:rPr>
              <w:t>…</w:t>
            </w:r>
            <w:bookmarkStart w:id="0" w:name="_GoBack"/>
            <w:bookmarkEnd w:id="0"/>
          </w:p>
        </w:tc>
        <w:tc>
          <w:tcPr>
            <w:tcW w:w="3481" w:type="dxa"/>
          </w:tcPr>
          <w:p w14:paraId="31856CE2" w14:textId="77777777" w:rsidR="00E868C1" w:rsidRPr="00221828" w:rsidRDefault="00E868C1" w:rsidP="00E868C1">
            <w:pPr>
              <w:widowControl w:val="0"/>
              <w:autoSpaceDE w:val="0"/>
              <w:autoSpaceDN w:val="0"/>
              <w:spacing w:before="0" w:after="0" w:line="240" w:lineRule="auto"/>
              <w:ind w:right="2" w:firstLine="0"/>
              <w:jc w:val="center"/>
              <w:rPr>
                <w:rFonts w:eastAsia="Times New Roman" w:cs="Times New Roman"/>
                <w:b/>
                <w:sz w:val="26"/>
                <w:lang w:val="vi"/>
              </w:rPr>
            </w:pPr>
            <w:r w:rsidRPr="00221828">
              <w:rPr>
                <w:rFonts w:eastAsia="Times New Roman" w:cs="Times New Roman"/>
                <w:b/>
                <w:sz w:val="26"/>
                <w:lang w:val="vi"/>
              </w:rPr>
              <w:t>TM. ỦY BAN NHÂN DÂN CHỦ TỊCH</w:t>
            </w:r>
          </w:p>
          <w:p w14:paraId="66AEEBEC" w14:textId="77777777" w:rsidR="00E868C1" w:rsidRPr="00221828" w:rsidRDefault="00E868C1" w:rsidP="00E868C1">
            <w:pPr>
              <w:widowControl w:val="0"/>
              <w:autoSpaceDE w:val="0"/>
              <w:autoSpaceDN w:val="0"/>
              <w:spacing w:before="0" w:after="0" w:line="240" w:lineRule="auto"/>
              <w:ind w:firstLine="0"/>
              <w:jc w:val="left"/>
              <w:rPr>
                <w:rFonts w:eastAsia="Times New Roman" w:cs="Times New Roman"/>
                <w:sz w:val="26"/>
                <w:lang w:val="vi"/>
              </w:rPr>
            </w:pPr>
          </w:p>
          <w:p w14:paraId="5F9DA40F" w14:textId="77777777" w:rsidR="00E868C1" w:rsidRPr="00221828" w:rsidRDefault="00E868C1" w:rsidP="00E868C1">
            <w:pPr>
              <w:widowControl w:val="0"/>
              <w:autoSpaceDE w:val="0"/>
              <w:autoSpaceDN w:val="0"/>
              <w:spacing w:before="0" w:after="0" w:line="240" w:lineRule="auto"/>
              <w:ind w:firstLine="0"/>
              <w:jc w:val="left"/>
              <w:rPr>
                <w:rFonts w:eastAsia="Times New Roman" w:cs="Times New Roman"/>
                <w:sz w:val="26"/>
                <w:lang w:val="vi"/>
              </w:rPr>
            </w:pPr>
          </w:p>
          <w:p w14:paraId="3DABBFCC" w14:textId="77777777" w:rsidR="00E868C1" w:rsidRPr="00221828" w:rsidRDefault="00E868C1" w:rsidP="00E868C1">
            <w:pPr>
              <w:widowControl w:val="0"/>
              <w:autoSpaceDE w:val="0"/>
              <w:autoSpaceDN w:val="0"/>
              <w:spacing w:before="0" w:after="0" w:line="240" w:lineRule="auto"/>
              <w:ind w:firstLine="0"/>
              <w:jc w:val="left"/>
              <w:rPr>
                <w:rFonts w:eastAsia="Times New Roman" w:cs="Times New Roman"/>
                <w:sz w:val="26"/>
                <w:lang w:val="vi"/>
              </w:rPr>
            </w:pPr>
          </w:p>
          <w:p w14:paraId="00E9C19E" w14:textId="77777777" w:rsidR="00E868C1" w:rsidRPr="00221828" w:rsidRDefault="00E868C1" w:rsidP="00E868C1">
            <w:pPr>
              <w:widowControl w:val="0"/>
              <w:autoSpaceDE w:val="0"/>
              <w:autoSpaceDN w:val="0"/>
              <w:spacing w:before="0" w:after="0" w:line="240" w:lineRule="auto"/>
              <w:ind w:firstLine="0"/>
              <w:jc w:val="left"/>
              <w:rPr>
                <w:rFonts w:eastAsia="Times New Roman" w:cs="Times New Roman"/>
                <w:sz w:val="26"/>
                <w:lang w:val="vi"/>
              </w:rPr>
            </w:pPr>
          </w:p>
          <w:p w14:paraId="22B568F9" w14:textId="77777777" w:rsidR="00E868C1" w:rsidRPr="00221828" w:rsidRDefault="00E868C1" w:rsidP="00E868C1">
            <w:pPr>
              <w:widowControl w:val="0"/>
              <w:autoSpaceDE w:val="0"/>
              <w:autoSpaceDN w:val="0"/>
              <w:spacing w:before="178" w:after="0" w:line="240" w:lineRule="auto"/>
              <w:ind w:firstLine="0"/>
              <w:jc w:val="left"/>
              <w:rPr>
                <w:rFonts w:eastAsia="Times New Roman" w:cs="Times New Roman"/>
                <w:sz w:val="26"/>
                <w:lang w:val="vi"/>
              </w:rPr>
            </w:pPr>
          </w:p>
          <w:p w14:paraId="2488D022" w14:textId="77777777" w:rsidR="00E868C1" w:rsidRPr="00221828" w:rsidRDefault="00E868C1" w:rsidP="00E868C1">
            <w:pPr>
              <w:widowControl w:val="0"/>
              <w:autoSpaceDE w:val="0"/>
              <w:autoSpaceDN w:val="0"/>
              <w:spacing w:before="0" w:after="0" w:line="302" w:lineRule="exact"/>
              <w:ind w:firstLine="0"/>
              <w:jc w:val="center"/>
              <w:rPr>
                <w:rFonts w:eastAsia="Times New Roman" w:cs="Times New Roman"/>
                <w:b/>
                <w:lang w:val="vi"/>
              </w:rPr>
            </w:pPr>
          </w:p>
        </w:tc>
      </w:tr>
    </w:tbl>
    <w:p w14:paraId="00C29BD6" w14:textId="77777777" w:rsidR="00E868C1" w:rsidRPr="00221828" w:rsidRDefault="00E868C1" w:rsidP="00194C60">
      <w:pPr>
        <w:ind w:firstLine="0"/>
        <w:sectPr w:rsidR="00E868C1" w:rsidRPr="00221828" w:rsidSect="00C075CE">
          <w:headerReference w:type="default" r:id="rId8"/>
          <w:headerReference w:type="first" r:id="rId9"/>
          <w:pgSz w:w="11907" w:h="16840" w:code="9"/>
          <w:pgMar w:top="1134" w:right="1134" w:bottom="1134" w:left="1701" w:header="567" w:footer="567" w:gutter="0"/>
          <w:cols w:space="720"/>
          <w:titlePg/>
          <w:docGrid w:linePitch="381"/>
        </w:sectPr>
      </w:pPr>
    </w:p>
    <w:p w14:paraId="75608B04" w14:textId="26D5424A" w:rsidR="003D7908" w:rsidRPr="00221828" w:rsidRDefault="00194C60" w:rsidP="00194C60">
      <w:pPr>
        <w:ind w:firstLine="0"/>
        <w:jc w:val="center"/>
        <w:rPr>
          <w:b/>
          <w:lang w:val="it-IT"/>
        </w:rPr>
      </w:pPr>
      <w:r w:rsidRPr="00221828">
        <w:rPr>
          <w:b/>
          <w:lang w:val="it-IT"/>
        </w:rPr>
        <w:lastRenderedPageBreak/>
        <w:t xml:space="preserve">PHỤ LỤC 1. </w:t>
      </w:r>
      <w:r w:rsidR="003D7908" w:rsidRPr="00221828">
        <w:rPr>
          <w:b/>
          <w:lang w:val="it-IT"/>
        </w:rPr>
        <w:t>KẾ HOẠCH XÂY DỰNG QUY CHUẨN KỸ THUẬT ĐỊA PHƯƠNG NĂM 202</w:t>
      </w:r>
      <w:r w:rsidR="00380412">
        <w:rPr>
          <w:b/>
          <w:lang w:val="it-IT"/>
        </w:rPr>
        <w:t>6</w:t>
      </w:r>
      <w:r w:rsidR="00EA3314" w:rsidRPr="00221828">
        <w:rPr>
          <w:b/>
          <w:lang w:val="it-IT"/>
        </w:rPr>
        <w:t xml:space="preserve"> </w:t>
      </w:r>
      <w:r w:rsidR="00E92530" w:rsidRPr="00221828">
        <w:rPr>
          <w:b/>
          <w:lang w:val="it-IT"/>
        </w:rPr>
        <w:t xml:space="preserve">- </w:t>
      </w:r>
      <w:r w:rsidR="00EA3314" w:rsidRPr="00221828">
        <w:rPr>
          <w:b/>
          <w:lang w:val="it-IT"/>
        </w:rPr>
        <w:t>202</w:t>
      </w:r>
      <w:r w:rsidR="00380412">
        <w:rPr>
          <w:b/>
          <w:lang w:val="it-IT"/>
        </w:rPr>
        <w:t>7</w:t>
      </w:r>
    </w:p>
    <w:p w14:paraId="2F2B4A0D" w14:textId="1CEC4FDC" w:rsidR="00EA3314" w:rsidRPr="00221828" w:rsidRDefault="00EA3314" w:rsidP="00DC76D2">
      <w:pPr>
        <w:ind w:firstLine="0"/>
        <w:jc w:val="center"/>
        <w:rPr>
          <w:i/>
          <w:lang w:val="it-IT"/>
        </w:rPr>
      </w:pPr>
      <w:r w:rsidRPr="00221828">
        <w:rPr>
          <w:i/>
          <w:lang w:val="it-IT"/>
        </w:rPr>
        <w:t xml:space="preserve">(Ban hành kèm theo Kế hoạch số   </w:t>
      </w:r>
      <w:r w:rsidR="009677A0" w:rsidRPr="00221828">
        <w:rPr>
          <w:i/>
          <w:lang w:val="it-IT"/>
        </w:rPr>
        <w:t xml:space="preserve">   </w:t>
      </w:r>
      <w:r w:rsidRPr="00221828">
        <w:rPr>
          <w:i/>
          <w:lang w:val="it-IT"/>
        </w:rPr>
        <w:t xml:space="preserve">  /KH-UBND ngày     tháng      năm 202</w:t>
      </w:r>
      <w:r w:rsidR="00380412">
        <w:rPr>
          <w:i/>
          <w:lang w:val="it-IT"/>
        </w:rPr>
        <w:t>6</w:t>
      </w:r>
      <w:r w:rsidRPr="00221828">
        <w:rPr>
          <w:i/>
          <w:lang w:val="it-IT"/>
        </w:rPr>
        <w:t xml:space="preserve"> của UBND tỉnh Ninh Bình)</w:t>
      </w:r>
    </w:p>
    <w:tbl>
      <w:tblPr>
        <w:tblW w:w="158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3380"/>
        <w:gridCol w:w="1843"/>
        <w:gridCol w:w="1417"/>
        <w:gridCol w:w="1134"/>
        <w:gridCol w:w="1134"/>
        <w:gridCol w:w="2093"/>
        <w:gridCol w:w="2019"/>
        <w:gridCol w:w="1131"/>
        <w:gridCol w:w="1133"/>
      </w:tblGrid>
      <w:tr w:rsidR="00221828" w:rsidRPr="00221828" w14:paraId="64A68F07" w14:textId="77777777" w:rsidTr="00EE5FE5">
        <w:tc>
          <w:tcPr>
            <w:tcW w:w="590" w:type="dxa"/>
            <w:vMerge w:val="restart"/>
          </w:tcPr>
          <w:p w14:paraId="13C20B52" w14:textId="77777777" w:rsidR="003D7908" w:rsidRPr="00221828" w:rsidRDefault="003D7908" w:rsidP="003D7908">
            <w:pPr>
              <w:ind w:firstLine="0"/>
              <w:jc w:val="center"/>
              <w:rPr>
                <w:b/>
                <w:lang w:val="it-IT"/>
              </w:rPr>
            </w:pPr>
            <w:r w:rsidRPr="00221828">
              <w:rPr>
                <w:b/>
                <w:lang w:val="it-IT"/>
              </w:rPr>
              <w:t>TT</w:t>
            </w:r>
          </w:p>
        </w:tc>
        <w:tc>
          <w:tcPr>
            <w:tcW w:w="3380" w:type="dxa"/>
            <w:vMerge w:val="restart"/>
          </w:tcPr>
          <w:p w14:paraId="16390DCD" w14:textId="77777777" w:rsidR="003D7908" w:rsidRPr="00221828" w:rsidRDefault="003D7908" w:rsidP="003D7908">
            <w:pPr>
              <w:ind w:firstLine="0"/>
              <w:jc w:val="center"/>
              <w:rPr>
                <w:b/>
                <w:lang w:val="it-IT"/>
              </w:rPr>
            </w:pPr>
            <w:r w:rsidRPr="00221828">
              <w:rPr>
                <w:b/>
                <w:lang w:val="it-IT"/>
              </w:rPr>
              <w:t>Lĩnh vực, đối tượng quy chuẩn kỹ thuật địa phương</w:t>
            </w:r>
          </w:p>
        </w:tc>
        <w:tc>
          <w:tcPr>
            <w:tcW w:w="1843" w:type="dxa"/>
            <w:vMerge w:val="restart"/>
          </w:tcPr>
          <w:p w14:paraId="25D3301D" w14:textId="77777777" w:rsidR="003D7908" w:rsidRPr="00221828" w:rsidRDefault="003D7908" w:rsidP="003D7908">
            <w:pPr>
              <w:ind w:firstLine="0"/>
              <w:jc w:val="center"/>
              <w:rPr>
                <w:b/>
                <w:lang w:val="it-IT"/>
              </w:rPr>
            </w:pPr>
            <w:r w:rsidRPr="00221828">
              <w:rPr>
                <w:b/>
                <w:lang w:val="it-IT"/>
              </w:rPr>
              <w:t>Tên quy chuẩn kỹ thuật địa phương</w:t>
            </w:r>
          </w:p>
        </w:tc>
        <w:tc>
          <w:tcPr>
            <w:tcW w:w="1417" w:type="dxa"/>
            <w:vMerge w:val="restart"/>
          </w:tcPr>
          <w:p w14:paraId="31E99CAE" w14:textId="77777777" w:rsidR="003D7908" w:rsidRPr="00221828" w:rsidRDefault="003D7908" w:rsidP="003D7908">
            <w:pPr>
              <w:ind w:firstLine="0"/>
              <w:jc w:val="center"/>
              <w:rPr>
                <w:b/>
                <w:lang w:val="it-IT"/>
              </w:rPr>
            </w:pPr>
            <w:r w:rsidRPr="00221828">
              <w:rPr>
                <w:b/>
                <w:lang w:val="it-IT"/>
              </w:rPr>
              <w:t>Cơ quan, tổ chức biên soạn QCĐP</w:t>
            </w:r>
          </w:p>
        </w:tc>
        <w:tc>
          <w:tcPr>
            <w:tcW w:w="2268" w:type="dxa"/>
            <w:gridSpan w:val="2"/>
          </w:tcPr>
          <w:p w14:paraId="6A2C9860" w14:textId="77777777" w:rsidR="003D7908" w:rsidRPr="00221828" w:rsidRDefault="003D7908" w:rsidP="003D7908">
            <w:pPr>
              <w:ind w:firstLine="0"/>
              <w:jc w:val="center"/>
              <w:rPr>
                <w:b/>
              </w:rPr>
            </w:pPr>
            <w:r w:rsidRPr="00221828">
              <w:rPr>
                <w:b/>
              </w:rPr>
              <w:t>Thời gian thực hiện</w:t>
            </w:r>
          </w:p>
        </w:tc>
        <w:tc>
          <w:tcPr>
            <w:tcW w:w="5243" w:type="dxa"/>
            <w:gridSpan w:val="3"/>
          </w:tcPr>
          <w:p w14:paraId="75DD690E" w14:textId="77777777" w:rsidR="003D7908" w:rsidRPr="00221828" w:rsidRDefault="003D7908" w:rsidP="003D7908">
            <w:pPr>
              <w:ind w:firstLine="0"/>
              <w:jc w:val="center"/>
              <w:rPr>
                <w:b/>
              </w:rPr>
            </w:pPr>
            <w:r w:rsidRPr="00221828">
              <w:rPr>
                <w:b/>
              </w:rPr>
              <w:t>Kinh phí dự kiến</w:t>
            </w:r>
            <w:r w:rsidR="00330E61" w:rsidRPr="00221828">
              <w:rPr>
                <w:b/>
              </w:rPr>
              <w:t xml:space="preserve"> </w:t>
            </w:r>
          </w:p>
          <w:p w14:paraId="4BDE7A8F" w14:textId="3911C2A1" w:rsidR="00330E61" w:rsidRPr="00221828" w:rsidRDefault="00330E61" w:rsidP="003D7908">
            <w:pPr>
              <w:ind w:firstLine="0"/>
              <w:jc w:val="center"/>
              <w:rPr>
                <w:b/>
              </w:rPr>
            </w:pPr>
            <w:r w:rsidRPr="00221828">
              <w:rPr>
                <w:b/>
              </w:rPr>
              <w:t>(VNĐ)</w:t>
            </w:r>
          </w:p>
        </w:tc>
        <w:tc>
          <w:tcPr>
            <w:tcW w:w="1133" w:type="dxa"/>
            <w:vMerge w:val="restart"/>
          </w:tcPr>
          <w:p w14:paraId="31109811" w14:textId="77777777" w:rsidR="003D7908" w:rsidRPr="00221828" w:rsidRDefault="003D7908" w:rsidP="003D7908">
            <w:pPr>
              <w:ind w:firstLine="0"/>
              <w:jc w:val="center"/>
              <w:rPr>
                <w:b/>
              </w:rPr>
            </w:pPr>
            <w:r w:rsidRPr="00221828">
              <w:rPr>
                <w:b/>
              </w:rPr>
              <w:t>Cơ quan, tổ chức đề nghị</w:t>
            </w:r>
          </w:p>
        </w:tc>
      </w:tr>
      <w:tr w:rsidR="00221828" w:rsidRPr="00221828" w14:paraId="101F2845" w14:textId="77777777" w:rsidTr="00EE5FE5">
        <w:tc>
          <w:tcPr>
            <w:tcW w:w="590" w:type="dxa"/>
            <w:vMerge/>
          </w:tcPr>
          <w:p w14:paraId="64C9EAFD" w14:textId="77777777" w:rsidR="003D7908" w:rsidRPr="00221828" w:rsidRDefault="003D7908" w:rsidP="003D7908">
            <w:pPr>
              <w:ind w:firstLine="0"/>
              <w:jc w:val="center"/>
              <w:rPr>
                <w:b/>
              </w:rPr>
            </w:pPr>
          </w:p>
        </w:tc>
        <w:tc>
          <w:tcPr>
            <w:tcW w:w="3380" w:type="dxa"/>
            <w:vMerge/>
          </w:tcPr>
          <w:p w14:paraId="3148D7E2" w14:textId="77777777" w:rsidR="003D7908" w:rsidRPr="00221828" w:rsidRDefault="003D7908" w:rsidP="003D7908">
            <w:pPr>
              <w:ind w:firstLine="0"/>
              <w:jc w:val="center"/>
              <w:rPr>
                <w:b/>
              </w:rPr>
            </w:pPr>
          </w:p>
        </w:tc>
        <w:tc>
          <w:tcPr>
            <w:tcW w:w="1843" w:type="dxa"/>
            <w:vMerge/>
          </w:tcPr>
          <w:p w14:paraId="528EC920" w14:textId="77777777" w:rsidR="003D7908" w:rsidRPr="00221828" w:rsidRDefault="003D7908" w:rsidP="003D7908">
            <w:pPr>
              <w:ind w:firstLine="0"/>
              <w:jc w:val="center"/>
              <w:rPr>
                <w:b/>
              </w:rPr>
            </w:pPr>
          </w:p>
        </w:tc>
        <w:tc>
          <w:tcPr>
            <w:tcW w:w="1417" w:type="dxa"/>
            <w:vMerge/>
          </w:tcPr>
          <w:p w14:paraId="4AC6AA2A" w14:textId="77777777" w:rsidR="003D7908" w:rsidRPr="00221828" w:rsidRDefault="003D7908" w:rsidP="003D7908">
            <w:pPr>
              <w:ind w:firstLine="0"/>
              <w:jc w:val="center"/>
              <w:rPr>
                <w:b/>
              </w:rPr>
            </w:pPr>
          </w:p>
        </w:tc>
        <w:tc>
          <w:tcPr>
            <w:tcW w:w="1134" w:type="dxa"/>
          </w:tcPr>
          <w:p w14:paraId="427AE96B" w14:textId="77777777" w:rsidR="003D7908" w:rsidRPr="00221828" w:rsidRDefault="003D7908" w:rsidP="003D7908">
            <w:pPr>
              <w:ind w:firstLine="0"/>
              <w:jc w:val="center"/>
              <w:rPr>
                <w:b/>
              </w:rPr>
            </w:pPr>
            <w:r w:rsidRPr="00221828">
              <w:rPr>
                <w:b/>
              </w:rPr>
              <w:t>Bắt đầu</w:t>
            </w:r>
          </w:p>
        </w:tc>
        <w:tc>
          <w:tcPr>
            <w:tcW w:w="1134" w:type="dxa"/>
          </w:tcPr>
          <w:p w14:paraId="005997C0" w14:textId="77777777" w:rsidR="003D7908" w:rsidRPr="00221828" w:rsidRDefault="003D7908" w:rsidP="003D7908">
            <w:pPr>
              <w:ind w:firstLine="0"/>
              <w:jc w:val="center"/>
              <w:rPr>
                <w:b/>
              </w:rPr>
            </w:pPr>
            <w:r w:rsidRPr="00221828">
              <w:rPr>
                <w:b/>
              </w:rPr>
              <w:t>Kết thúc</w:t>
            </w:r>
          </w:p>
        </w:tc>
        <w:tc>
          <w:tcPr>
            <w:tcW w:w="2093" w:type="dxa"/>
          </w:tcPr>
          <w:p w14:paraId="081F471E" w14:textId="77777777" w:rsidR="003D7908" w:rsidRPr="00221828" w:rsidRDefault="003D7908" w:rsidP="003D7908">
            <w:pPr>
              <w:ind w:firstLine="0"/>
              <w:jc w:val="center"/>
              <w:rPr>
                <w:b/>
              </w:rPr>
            </w:pPr>
            <w:r w:rsidRPr="00221828">
              <w:rPr>
                <w:b/>
              </w:rPr>
              <w:t>Tổng số</w:t>
            </w:r>
          </w:p>
        </w:tc>
        <w:tc>
          <w:tcPr>
            <w:tcW w:w="2019" w:type="dxa"/>
          </w:tcPr>
          <w:p w14:paraId="32F7FD60" w14:textId="77777777" w:rsidR="003D7908" w:rsidRPr="00221828" w:rsidRDefault="003D7908" w:rsidP="003D7908">
            <w:pPr>
              <w:ind w:firstLine="0"/>
              <w:jc w:val="center"/>
              <w:rPr>
                <w:b/>
              </w:rPr>
            </w:pPr>
            <w:r w:rsidRPr="00221828">
              <w:rPr>
                <w:b/>
              </w:rPr>
              <w:t>NSNN</w:t>
            </w:r>
          </w:p>
        </w:tc>
        <w:tc>
          <w:tcPr>
            <w:tcW w:w="1131" w:type="dxa"/>
          </w:tcPr>
          <w:p w14:paraId="6EC02BEC" w14:textId="77777777" w:rsidR="003D7908" w:rsidRPr="00221828" w:rsidRDefault="003D7908" w:rsidP="003D7908">
            <w:pPr>
              <w:ind w:firstLine="0"/>
              <w:jc w:val="center"/>
              <w:rPr>
                <w:b/>
              </w:rPr>
            </w:pPr>
            <w:r w:rsidRPr="00221828">
              <w:rPr>
                <w:b/>
              </w:rPr>
              <w:t>Nguồn khác</w:t>
            </w:r>
          </w:p>
        </w:tc>
        <w:tc>
          <w:tcPr>
            <w:tcW w:w="1133" w:type="dxa"/>
            <w:vMerge/>
          </w:tcPr>
          <w:p w14:paraId="5D61E871" w14:textId="77777777" w:rsidR="003D7908" w:rsidRPr="00221828" w:rsidRDefault="003D7908" w:rsidP="003D7908">
            <w:pPr>
              <w:ind w:firstLine="0"/>
              <w:jc w:val="center"/>
              <w:rPr>
                <w:b/>
              </w:rPr>
            </w:pPr>
          </w:p>
        </w:tc>
      </w:tr>
      <w:tr w:rsidR="00221828" w:rsidRPr="00221828" w14:paraId="2696DBC8" w14:textId="77777777" w:rsidTr="00EE5FE5">
        <w:tc>
          <w:tcPr>
            <w:tcW w:w="590" w:type="dxa"/>
          </w:tcPr>
          <w:p w14:paraId="1658A427" w14:textId="77777777" w:rsidR="003D7908" w:rsidRPr="00221828" w:rsidRDefault="003D7908" w:rsidP="003D7908">
            <w:pPr>
              <w:ind w:firstLine="0"/>
              <w:jc w:val="center"/>
            </w:pPr>
            <w:r w:rsidRPr="00221828">
              <w:t>1</w:t>
            </w:r>
          </w:p>
        </w:tc>
        <w:tc>
          <w:tcPr>
            <w:tcW w:w="3380" w:type="dxa"/>
          </w:tcPr>
          <w:p w14:paraId="619E31C6" w14:textId="77777777" w:rsidR="003D7908" w:rsidRPr="00221828" w:rsidRDefault="003D7908" w:rsidP="003D7908">
            <w:pPr>
              <w:ind w:firstLine="0"/>
            </w:pPr>
            <w:r w:rsidRPr="00221828">
              <w:rPr>
                <w:b/>
              </w:rPr>
              <w:t>Lĩnh vực</w:t>
            </w:r>
            <w:r w:rsidRPr="00221828">
              <w:t>: Nước sạch và vệ sinh môi trường;</w:t>
            </w:r>
          </w:p>
          <w:p w14:paraId="0CE86F52" w14:textId="08F9943C" w:rsidR="003D7908" w:rsidRPr="00221828" w:rsidRDefault="003D7908" w:rsidP="00194C60">
            <w:pPr>
              <w:ind w:firstLine="0"/>
            </w:pPr>
            <w:r w:rsidRPr="00221828">
              <w:rPr>
                <w:b/>
              </w:rPr>
              <w:t>Đối tượng</w:t>
            </w:r>
            <w:r w:rsidRPr="00221828">
              <w:t>: Các đơn vị cấp nước</w:t>
            </w:r>
            <w:r w:rsidR="00194C60" w:rsidRPr="00221828">
              <w:t>, đơn vị sử dụng nước</w:t>
            </w:r>
            <w:r w:rsidRPr="00221828">
              <w:t xml:space="preserve"> trên địa bàn tỉnh Ninh B</w:t>
            </w:r>
            <w:r w:rsidR="00194C60" w:rsidRPr="00221828">
              <w:t>ình; đơn vị, hộ gia đình tự khai thác sử dụng nước sạch trên địa bàn tỉnh Ninh Bình;</w:t>
            </w:r>
            <w:r w:rsidRPr="00221828">
              <w:rPr>
                <w:rFonts w:eastAsia="Times New Roman"/>
                <w:szCs w:val="28"/>
                <w:lang w:val="vi-VN"/>
              </w:rPr>
              <w:t xml:space="preserve"> các cơ quan qu</w:t>
            </w:r>
            <w:r w:rsidRPr="00221828">
              <w:rPr>
                <w:rFonts w:eastAsia="Times New Roman"/>
                <w:szCs w:val="28"/>
              </w:rPr>
              <w:t>ả</w:t>
            </w:r>
            <w:r w:rsidRPr="00221828">
              <w:rPr>
                <w:rFonts w:eastAsia="Times New Roman"/>
                <w:szCs w:val="28"/>
                <w:lang w:val="vi-VN"/>
              </w:rPr>
              <w:t>n lý nhà nước về thanh tra, kiểm tra, giám sát chất lượng nước sạch</w:t>
            </w:r>
            <w:r w:rsidRPr="00221828">
              <w:rPr>
                <w:rFonts w:eastAsia="Times New Roman"/>
                <w:szCs w:val="28"/>
              </w:rPr>
              <w:t xml:space="preserve"> trên địa bàn tỉnh Ninh Bình</w:t>
            </w:r>
            <w:r w:rsidRPr="00221828">
              <w:rPr>
                <w:rFonts w:eastAsia="Times New Roman"/>
                <w:szCs w:val="28"/>
                <w:lang w:val="vi-VN"/>
              </w:rPr>
              <w:t>; các ph</w:t>
            </w:r>
            <w:r w:rsidRPr="00221828">
              <w:rPr>
                <w:rFonts w:eastAsia="Times New Roman"/>
                <w:szCs w:val="28"/>
              </w:rPr>
              <w:t>ò</w:t>
            </w:r>
            <w:r w:rsidRPr="00221828">
              <w:rPr>
                <w:rFonts w:eastAsia="Times New Roman"/>
                <w:szCs w:val="28"/>
                <w:lang w:val="vi-VN"/>
              </w:rPr>
              <w:t>ng thử nghiệm v</w:t>
            </w:r>
            <w:r w:rsidRPr="00221828">
              <w:rPr>
                <w:rFonts w:eastAsia="Times New Roman"/>
                <w:szCs w:val="28"/>
              </w:rPr>
              <w:t>à </w:t>
            </w:r>
            <w:r w:rsidRPr="00221828">
              <w:rPr>
                <w:rFonts w:eastAsia="Times New Roman"/>
                <w:szCs w:val="28"/>
                <w:lang w:val="vi-VN"/>
              </w:rPr>
              <w:t>tổ chức chứng nh</w:t>
            </w:r>
            <w:r w:rsidRPr="00221828">
              <w:rPr>
                <w:rFonts w:eastAsia="Times New Roman"/>
                <w:szCs w:val="28"/>
              </w:rPr>
              <w:t>ậ</w:t>
            </w:r>
            <w:r w:rsidRPr="00221828">
              <w:rPr>
                <w:rFonts w:eastAsia="Times New Roman"/>
                <w:szCs w:val="28"/>
                <w:lang w:val="vi-VN"/>
              </w:rPr>
              <w:t>n các thông số chất lượng nước</w:t>
            </w:r>
            <w:r w:rsidRPr="00221828">
              <w:rPr>
                <w:rFonts w:eastAsia="Times New Roman"/>
                <w:szCs w:val="28"/>
              </w:rPr>
              <w:t xml:space="preserve"> trên địa bàn tỉnh Ninh Bình </w:t>
            </w:r>
            <w:r w:rsidRPr="00221828">
              <w:rPr>
                <w:rFonts w:eastAsia="Times New Roman"/>
                <w:szCs w:val="28"/>
                <w:lang w:val="vi-VN"/>
              </w:rPr>
              <w:t>.</w:t>
            </w:r>
          </w:p>
        </w:tc>
        <w:tc>
          <w:tcPr>
            <w:tcW w:w="1843" w:type="dxa"/>
          </w:tcPr>
          <w:p w14:paraId="4C034FF7" w14:textId="77777777" w:rsidR="003D7908" w:rsidRPr="00221828" w:rsidRDefault="003D7908" w:rsidP="00713DC5">
            <w:pPr>
              <w:ind w:firstLine="0"/>
            </w:pPr>
            <w:r w:rsidRPr="00221828">
              <w:t>Quy chuẩn kỹ thuật địa phương về chất lượng nước</w:t>
            </w:r>
            <w:r w:rsidR="00713DC5" w:rsidRPr="00221828">
              <w:t xml:space="preserve"> sạch sử dụng cho mục đích </w:t>
            </w:r>
            <w:r w:rsidRPr="00221828">
              <w:t>sinh hoạt</w:t>
            </w:r>
            <w:r w:rsidR="003D2795" w:rsidRPr="00221828">
              <w:t xml:space="preserve"> trên địa bàn tỉnh Ninh Bình</w:t>
            </w:r>
          </w:p>
        </w:tc>
        <w:tc>
          <w:tcPr>
            <w:tcW w:w="1417" w:type="dxa"/>
          </w:tcPr>
          <w:p w14:paraId="361F92E5" w14:textId="77777777" w:rsidR="003D7908" w:rsidRPr="00221828" w:rsidRDefault="003D7908" w:rsidP="003D7908">
            <w:pPr>
              <w:ind w:firstLine="0"/>
              <w:jc w:val="center"/>
            </w:pPr>
            <w:r w:rsidRPr="00221828">
              <w:t>Sở Y tế</w:t>
            </w:r>
          </w:p>
        </w:tc>
        <w:tc>
          <w:tcPr>
            <w:tcW w:w="1134" w:type="dxa"/>
          </w:tcPr>
          <w:p w14:paraId="74531EB3" w14:textId="463DFF47" w:rsidR="003D7908" w:rsidRPr="00221828" w:rsidRDefault="00380412" w:rsidP="00380412">
            <w:pPr>
              <w:ind w:firstLine="0"/>
              <w:jc w:val="center"/>
            </w:pPr>
            <w:r>
              <w:t>0</w:t>
            </w:r>
            <w:r w:rsidR="00EE5935" w:rsidRPr="00221828">
              <w:t>1</w:t>
            </w:r>
            <w:r w:rsidR="003D2795" w:rsidRPr="00221828">
              <w:t>/202</w:t>
            </w:r>
            <w:r>
              <w:t>6</w:t>
            </w:r>
          </w:p>
        </w:tc>
        <w:tc>
          <w:tcPr>
            <w:tcW w:w="1134" w:type="dxa"/>
          </w:tcPr>
          <w:p w14:paraId="33CDAC1E" w14:textId="1FB372E9" w:rsidR="003D7908" w:rsidRPr="00221828" w:rsidRDefault="00716A04" w:rsidP="00660C65">
            <w:pPr>
              <w:ind w:firstLine="0"/>
              <w:jc w:val="center"/>
            </w:pPr>
            <w:r w:rsidRPr="00221828">
              <w:t>06</w:t>
            </w:r>
            <w:r w:rsidR="003D2795" w:rsidRPr="00221828">
              <w:t>/202</w:t>
            </w:r>
            <w:r w:rsidRPr="00221828">
              <w:t>7</w:t>
            </w:r>
          </w:p>
        </w:tc>
        <w:tc>
          <w:tcPr>
            <w:tcW w:w="2093" w:type="dxa"/>
          </w:tcPr>
          <w:p w14:paraId="7450D4BC" w14:textId="52331736" w:rsidR="003D7908" w:rsidRPr="00221828" w:rsidRDefault="003D2795" w:rsidP="00C2531A">
            <w:pPr>
              <w:ind w:firstLine="0"/>
              <w:jc w:val="center"/>
            </w:pPr>
            <w:r w:rsidRPr="00221828">
              <w:t>2.300.000.000</w:t>
            </w:r>
          </w:p>
        </w:tc>
        <w:tc>
          <w:tcPr>
            <w:tcW w:w="2019" w:type="dxa"/>
          </w:tcPr>
          <w:p w14:paraId="5BFE2855" w14:textId="0D0E596C" w:rsidR="003D7908" w:rsidRPr="00221828" w:rsidRDefault="003D2795" w:rsidP="00DC76D2">
            <w:pPr>
              <w:ind w:firstLine="0"/>
              <w:jc w:val="center"/>
            </w:pPr>
            <w:r w:rsidRPr="00221828">
              <w:t>2.300.000.000</w:t>
            </w:r>
          </w:p>
        </w:tc>
        <w:tc>
          <w:tcPr>
            <w:tcW w:w="1131" w:type="dxa"/>
          </w:tcPr>
          <w:p w14:paraId="405E1E6B" w14:textId="77777777" w:rsidR="003D7908" w:rsidRPr="00221828" w:rsidRDefault="003D7908" w:rsidP="003D7908">
            <w:pPr>
              <w:ind w:firstLine="0"/>
              <w:jc w:val="center"/>
            </w:pPr>
            <w:r w:rsidRPr="00221828">
              <w:t>0</w:t>
            </w:r>
          </w:p>
        </w:tc>
        <w:tc>
          <w:tcPr>
            <w:tcW w:w="1133" w:type="dxa"/>
          </w:tcPr>
          <w:p w14:paraId="75C1CB08" w14:textId="77777777" w:rsidR="003D7908" w:rsidRPr="00221828" w:rsidRDefault="003D7908" w:rsidP="003D7908">
            <w:pPr>
              <w:ind w:firstLine="0"/>
              <w:jc w:val="center"/>
            </w:pPr>
            <w:r w:rsidRPr="00221828">
              <w:t>Sở Y tế</w:t>
            </w:r>
          </w:p>
        </w:tc>
      </w:tr>
    </w:tbl>
    <w:p w14:paraId="53D51603" w14:textId="0054FAEB" w:rsidR="00194C60" w:rsidRPr="00221828" w:rsidRDefault="003D7908" w:rsidP="00194C60">
      <w:pPr>
        <w:sectPr w:rsidR="00194C60" w:rsidRPr="00221828" w:rsidSect="00C2531A">
          <w:pgSz w:w="16840" w:h="11907" w:orient="landscape" w:code="9"/>
          <w:pgMar w:top="1134" w:right="1134" w:bottom="1134" w:left="1701" w:header="567" w:footer="567" w:gutter="0"/>
          <w:cols w:space="720"/>
          <w:docGrid w:linePitch="381"/>
        </w:sectPr>
      </w:pPr>
      <w:r w:rsidRPr="00221828">
        <w:t>Ghi chú: Có Dự án xây dựng quy chuẩn kỹ thuật địa phương kèm theo</w:t>
      </w:r>
      <w:r w:rsidR="00194C60" w:rsidRPr="00221828">
        <w:t>./</w:t>
      </w:r>
    </w:p>
    <w:p w14:paraId="43FC2930" w14:textId="77777777" w:rsidR="00194C60" w:rsidRPr="00221828" w:rsidRDefault="00194C60" w:rsidP="00194C60">
      <w:pPr>
        <w:spacing w:before="0" w:after="0" w:line="240" w:lineRule="auto"/>
        <w:ind w:firstLine="0"/>
        <w:jc w:val="center"/>
        <w:rPr>
          <w:b/>
          <w:szCs w:val="28"/>
          <w:lang w:val="pt-BR"/>
        </w:rPr>
      </w:pPr>
      <w:r w:rsidRPr="00221828">
        <w:rPr>
          <w:b/>
          <w:szCs w:val="28"/>
          <w:lang w:val="pt-BR"/>
        </w:rPr>
        <w:lastRenderedPageBreak/>
        <w:t>PHỤ LỤC 2. D</w:t>
      </w:r>
      <w:r w:rsidR="003D7908" w:rsidRPr="00221828">
        <w:rPr>
          <w:b/>
          <w:szCs w:val="28"/>
          <w:lang w:val="pt-BR"/>
        </w:rPr>
        <w:t xml:space="preserve">Ự ÁN </w:t>
      </w:r>
      <w:r w:rsidRPr="00221828">
        <w:rPr>
          <w:b/>
          <w:szCs w:val="28"/>
          <w:lang w:val="pt-BR"/>
        </w:rPr>
        <w:t xml:space="preserve">XÂY DỰNG QUY CHUẨN KỸ THUẬT VỀ CHẤT LƯỢNG NƯỚC SẠCH SỬ DỤNG CHO MỤC ĐÍCH SINH HOẠT </w:t>
      </w:r>
    </w:p>
    <w:p w14:paraId="78CAE39C" w14:textId="0440C618" w:rsidR="00F86DD0" w:rsidRPr="00221828" w:rsidRDefault="00194C60" w:rsidP="00194C60">
      <w:pPr>
        <w:spacing w:before="0" w:after="0" w:line="240" w:lineRule="auto"/>
        <w:ind w:firstLine="0"/>
        <w:jc w:val="center"/>
        <w:rPr>
          <w:b/>
          <w:szCs w:val="28"/>
          <w:lang w:val="pt-BR"/>
        </w:rPr>
      </w:pPr>
      <w:r w:rsidRPr="00221828">
        <w:rPr>
          <w:b/>
          <w:szCs w:val="28"/>
          <w:lang w:val="pt-BR"/>
        </w:rPr>
        <w:t>TRÊN ĐỊA BÀN TỈNH NINH BÌNH</w:t>
      </w:r>
    </w:p>
    <w:p w14:paraId="72F5C59E" w14:textId="6D4C33E8" w:rsidR="00C2531A" w:rsidRPr="00221828" w:rsidRDefault="00C2531A" w:rsidP="00C2531A">
      <w:pPr>
        <w:ind w:firstLine="0"/>
        <w:jc w:val="center"/>
        <w:rPr>
          <w:i/>
          <w:lang w:val="it-IT"/>
        </w:rPr>
      </w:pPr>
      <w:r w:rsidRPr="00221828">
        <w:rPr>
          <w:i/>
          <w:lang w:val="it-IT"/>
        </w:rPr>
        <w:t>(Ban hành kèm theo Kế hoạch số        /KH-UBND ngày     tháng      năm 202</w:t>
      </w:r>
      <w:r w:rsidR="008F7D3B" w:rsidRPr="00221828">
        <w:rPr>
          <w:i/>
          <w:lang w:val="it-IT"/>
        </w:rPr>
        <w:t>6</w:t>
      </w:r>
      <w:r w:rsidRPr="00221828">
        <w:rPr>
          <w:i/>
          <w:lang w:val="it-IT"/>
        </w:rPr>
        <w:t xml:space="preserve"> của UBND tỉnh Ninh Bình)</w:t>
      </w:r>
    </w:p>
    <w:p w14:paraId="20671F52" w14:textId="77777777" w:rsidR="00C2531A" w:rsidRPr="00221828" w:rsidRDefault="00C2531A" w:rsidP="004F36DA">
      <w:pPr>
        <w:spacing w:after="60"/>
        <w:ind w:left="720" w:firstLine="0"/>
        <w:rPr>
          <w:b/>
          <w:szCs w:val="28"/>
          <w:lang w:val="pt-BR"/>
        </w:rPr>
      </w:pPr>
    </w:p>
    <w:p w14:paraId="3017C19A" w14:textId="77777777" w:rsidR="00704916" w:rsidRPr="00221828" w:rsidRDefault="00725518" w:rsidP="00C61B44">
      <w:pPr>
        <w:spacing w:before="80" w:after="0"/>
        <w:rPr>
          <w:b/>
          <w:szCs w:val="28"/>
          <w:lang w:val="pt-BR"/>
        </w:rPr>
      </w:pPr>
      <w:r w:rsidRPr="00221828">
        <w:rPr>
          <w:b/>
          <w:szCs w:val="28"/>
          <w:lang w:val="pt-BR"/>
        </w:rPr>
        <w:t xml:space="preserve">1. </w:t>
      </w:r>
      <w:r w:rsidR="003D7908" w:rsidRPr="00221828">
        <w:rPr>
          <w:b/>
          <w:szCs w:val="28"/>
          <w:lang w:val="pt-BR"/>
        </w:rPr>
        <w:t>Tên gọ</w:t>
      </w:r>
      <w:r w:rsidR="00F86DD0" w:rsidRPr="00221828">
        <w:rPr>
          <w:b/>
          <w:szCs w:val="28"/>
          <w:lang w:val="pt-BR"/>
        </w:rPr>
        <w:t>i Q</w:t>
      </w:r>
      <w:r w:rsidR="003D7908" w:rsidRPr="00221828">
        <w:rPr>
          <w:b/>
          <w:szCs w:val="28"/>
          <w:lang w:val="pt-BR"/>
        </w:rPr>
        <w:t>uy chuẩn kỹ thuậ</w:t>
      </w:r>
      <w:r w:rsidR="00704916" w:rsidRPr="00221828">
        <w:rPr>
          <w:b/>
          <w:szCs w:val="28"/>
          <w:lang w:val="pt-BR"/>
        </w:rPr>
        <w:t>t</w:t>
      </w:r>
    </w:p>
    <w:p w14:paraId="1A6AF68E" w14:textId="2D9B3188" w:rsidR="003D7908" w:rsidRPr="00221828" w:rsidRDefault="003D7908" w:rsidP="00C61B44">
      <w:pPr>
        <w:spacing w:before="80" w:after="0"/>
        <w:rPr>
          <w:szCs w:val="28"/>
          <w:lang w:val="pt-BR"/>
        </w:rPr>
      </w:pPr>
      <w:r w:rsidRPr="00221828">
        <w:rPr>
          <w:szCs w:val="28"/>
          <w:lang w:val="pt-BR"/>
        </w:rPr>
        <w:t>Quy chuẩn kỹ thuật địa phương về chất lượng nước sạch sử dụng cho mục đích sinh hoạt</w:t>
      </w:r>
      <w:r w:rsidR="003D2795" w:rsidRPr="00221828">
        <w:rPr>
          <w:szCs w:val="28"/>
          <w:lang w:val="pt-BR"/>
        </w:rPr>
        <w:t xml:space="preserve"> trên địa bàn tỉnh Ninh Bình.</w:t>
      </w:r>
    </w:p>
    <w:p w14:paraId="1481759D" w14:textId="77777777" w:rsidR="00704916" w:rsidRPr="00221828" w:rsidRDefault="00725518" w:rsidP="00C61B44">
      <w:pPr>
        <w:spacing w:before="80" w:after="0"/>
        <w:ind w:left="720" w:firstLine="0"/>
        <w:rPr>
          <w:b/>
          <w:bCs/>
          <w:szCs w:val="28"/>
          <w:lang w:val="pt-BR"/>
        </w:rPr>
      </w:pPr>
      <w:r w:rsidRPr="00221828">
        <w:rPr>
          <w:b/>
          <w:bCs/>
          <w:szCs w:val="28"/>
          <w:lang w:val="pt-BR"/>
        </w:rPr>
        <w:t xml:space="preserve">2. </w:t>
      </w:r>
      <w:r w:rsidR="003D7908" w:rsidRPr="00221828">
        <w:rPr>
          <w:b/>
          <w:bCs/>
          <w:szCs w:val="28"/>
          <w:lang w:val="pt-BR"/>
        </w:rPr>
        <w:t>Phạm vi và đối tượng áp dụng của quy chuẩn kỹ thuật địa phương</w:t>
      </w:r>
    </w:p>
    <w:p w14:paraId="4589BB36" w14:textId="77777777" w:rsidR="00F86DD0" w:rsidRPr="00221828" w:rsidRDefault="00F86DD0" w:rsidP="00C61B44">
      <w:pPr>
        <w:spacing w:before="80" w:after="0"/>
        <w:rPr>
          <w:lang w:val="pt-BR"/>
        </w:rPr>
      </w:pPr>
      <w:r w:rsidRPr="00221828">
        <w:rPr>
          <w:b/>
          <w:lang w:val="pt-BR"/>
        </w:rPr>
        <w:t xml:space="preserve">Phạm vi áp dụng: </w:t>
      </w:r>
      <w:r w:rsidRPr="00221828">
        <w:rPr>
          <w:lang w:val="pt-BR"/>
        </w:rPr>
        <w:t>Quy chuẩn này quy định danh mục các thông số chất lượng đối với nước sạch sử dụng cho mục đích sinh hoạt trên địa bàn tỉnh Ninh Bình và mức giới hạn của các thông số (áp dụng theo QCVN 01-1:</w:t>
      </w:r>
      <w:r w:rsidR="003D2795" w:rsidRPr="00221828">
        <w:rPr>
          <w:lang w:val="pt-BR"/>
        </w:rPr>
        <w:t>2024/</w:t>
      </w:r>
      <w:r w:rsidRPr="00221828">
        <w:rPr>
          <w:lang w:val="pt-BR"/>
        </w:rPr>
        <w:t>BYT).</w:t>
      </w:r>
    </w:p>
    <w:p w14:paraId="13E18849" w14:textId="65BC6378" w:rsidR="00194C60" w:rsidRPr="00221828" w:rsidRDefault="00194C60" w:rsidP="00C61B44">
      <w:pPr>
        <w:spacing w:before="80" w:after="0"/>
        <w:rPr>
          <w:rFonts w:eastAsia="Times New Roman"/>
          <w:szCs w:val="28"/>
          <w:lang w:val="vi-VN"/>
        </w:rPr>
      </w:pPr>
      <w:r w:rsidRPr="00221828">
        <w:rPr>
          <w:b/>
        </w:rPr>
        <w:t>Đối tượng</w:t>
      </w:r>
      <w:r w:rsidRPr="00221828">
        <w:t>: Các đơn vị cấp nước, đơn vị sử dụng nước trên địa bàn tỉnh Ninh Bình; đơn vị, hộ gia đình tự khai thác sử dụng nước sạch trên địa bàn tỉnh Ninh Bình;</w:t>
      </w:r>
      <w:r w:rsidRPr="00221828">
        <w:rPr>
          <w:rFonts w:eastAsia="Times New Roman"/>
          <w:szCs w:val="28"/>
          <w:lang w:val="vi-VN"/>
        </w:rPr>
        <w:t xml:space="preserve"> các cơ quan qu</w:t>
      </w:r>
      <w:r w:rsidRPr="00221828">
        <w:rPr>
          <w:rFonts w:eastAsia="Times New Roman"/>
          <w:szCs w:val="28"/>
        </w:rPr>
        <w:t>ả</w:t>
      </w:r>
      <w:r w:rsidRPr="00221828">
        <w:rPr>
          <w:rFonts w:eastAsia="Times New Roman"/>
          <w:szCs w:val="28"/>
          <w:lang w:val="vi-VN"/>
        </w:rPr>
        <w:t>n lý nhà nước về thanh tra, kiểm tra, giám sát chất lượng nước sạch</w:t>
      </w:r>
      <w:r w:rsidRPr="00221828">
        <w:rPr>
          <w:rFonts w:eastAsia="Times New Roman"/>
          <w:szCs w:val="28"/>
        </w:rPr>
        <w:t xml:space="preserve"> trên địa bàn tỉnh Ninh Bình</w:t>
      </w:r>
      <w:r w:rsidRPr="00221828">
        <w:rPr>
          <w:rFonts w:eastAsia="Times New Roman"/>
          <w:szCs w:val="28"/>
          <w:lang w:val="vi-VN"/>
        </w:rPr>
        <w:t>; các ph</w:t>
      </w:r>
      <w:r w:rsidRPr="00221828">
        <w:rPr>
          <w:rFonts w:eastAsia="Times New Roman"/>
          <w:szCs w:val="28"/>
        </w:rPr>
        <w:t>ò</w:t>
      </w:r>
      <w:r w:rsidRPr="00221828">
        <w:rPr>
          <w:rFonts w:eastAsia="Times New Roman"/>
          <w:szCs w:val="28"/>
          <w:lang w:val="vi-VN"/>
        </w:rPr>
        <w:t>ng thử nghiệm v</w:t>
      </w:r>
      <w:r w:rsidRPr="00221828">
        <w:rPr>
          <w:rFonts w:eastAsia="Times New Roman"/>
          <w:szCs w:val="28"/>
        </w:rPr>
        <w:t>à </w:t>
      </w:r>
      <w:r w:rsidRPr="00221828">
        <w:rPr>
          <w:rFonts w:eastAsia="Times New Roman"/>
          <w:szCs w:val="28"/>
          <w:lang w:val="vi-VN"/>
        </w:rPr>
        <w:t>tổ chức chứng nh</w:t>
      </w:r>
      <w:r w:rsidRPr="00221828">
        <w:rPr>
          <w:rFonts w:eastAsia="Times New Roman"/>
          <w:szCs w:val="28"/>
        </w:rPr>
        <w:t>ậ</w:t>
      </w:r>
      <w:r w:rsidRPr="00221828">
        <w:rPr>
          <w:rFonts w:eastAsia="Times New Roman"/>
          <w:szCs w:val="28"/>
          <w:lang w:val="vi-VN"/>
        </w:rPr>
        <w:t>n các thông số chất lượng nước</w:t>
      </w:r>
      <w:r w:rsidRPr="00221828">
        <w:rPr>
          <w:rFonts w:eastAsia="Times New Roman"/>
          <w:szCs w:val="28"/>
        </w:rPr>
        <w:t xml:space="preserve"> trên địa bàn tỉnh Ninh Bình </w:t>
      </w:r>
      <w:r w:rsidRPr="00221828">
        <w:rPr>
          <w:rFonts w:eastAsia="Times New Roman"/>
          <w:szCs w:val="28"/>
          <w:lang w:val="vi-VN"/>
        </w:rPr>
        <w:t>.</w:t>
      </w:r>
    </w:p>
    <w:p w14:paraId="5B0BD62A" w14:textId="77777777" w:rsidR="003D7908" w:rsidRPr="00221828" w:rsidRDefault="003D7908" w:rsidP="00C61B44">
      <w:pPr>
        <w:shd w:val="clear" w:color="auto" w:fill="FFFFFF"/>
        <w:spacing w:before="80" w:after="0"/>
        <w:rPr>
          <w:szCs w:val="28"/>
          <w:lang w:val="pt-BR"/>
        </w:rPr>
      </w:pPr>
      <w:r w:rsidRPr="00221828">
        <w:rPr>
          <w:b/>
          <w:bCs/>
          <w:szCs w:val="28"/>
          <w:lang w:val="pt-BR"/>
        </w:rPr>
        <w:t>3. Cơ quan, tổ chức, cá nhân đề nghị</w:t>
      </w:r>
    </w:p>
    <w:p w14:paraId="7023FC58" w14:textId="77777777" w:rsidR="003D7908" w:rsidRPr="00221828" w:rsidRDefault="003D7908" w:rsidP="00C61B44">
      <w:pPr>
        <w:shd w:val="clear" w:color="auto" w:fill="FFFFFF"/>
        <w:spacing w:before="80" w:after="0"/>
        <w:rPr>
          <w:szCs w:val="28"/>
          <w:lang w:val="pt-BR"/>
        </w:rPr>
      </w:pPr>
      <w:r w:rsidRPr="00221828">
        <w:rPr>
          <w:szCs w:val="28"/>
          <w:lang w:val="pt-BR"/>
        </w:rPr>
        <w:t>Tên cơ quan tổ chức biên soạn QCĐP: Sở Y tế tỉnh Ninh Bình</w:t>
      </w:r>
    </w:p>
    <w:p w14:paraId="2F94BC2C" w14:textId="77777777" w:rsidR="003D7908" w:rsidRPr="00221828" w:rsidRDefault="003D7908" w:rsidP="00C61B44">
      <w:pPr>
        <w:shd w:val="clear" w:color="auto" w:fill="FFFFFF"/>
        <w:spacing w:before="80" w:after="0"/>
        <w:rPr>
          <w:szCs w:val="28"/>
          <w:lang w:val="pt-BR"/>
        </w:rPr>
      </w:pPr>
      <w:r w:rsidRPr="00221828">
        <w:rPr>
          <w:szCs w:val="28"/>
          <w:lang w:val="pt-BR"/>
        </w:rPr>
        <w:t xml:space="preserve">Địa chỉ: </w:t>
      </w:r>
      <w:r w:rsidR="00856695" w:rsidRPr="00221828">
        <w:rPr>
          <w:szCs w:val="28"/>
          <w:lang w:val="pt-BR"/>
        </w:rPr>
        <w:t>số 18, đ</w:t>
      </w:r>
      <w:r w:rsidRPr="00221828">
        <w:rPr>
          <w:szCs w:val="28"/>
          <w:lang w:val="pt-BR"/>
        </w:rPr>
        <w:t xml:space="preserve">ường Kim Đồng, phường </w:t>
      </w:r>
      <w:r w:rsidR="00660C65" w:rsidRPr="00221828">
        <w:rPr>
          <w:szCs w:val="28"/>
          <w:lang w:val="pt-BR"/>
        </w:rPr>
        <w:t>Hoa Lư, tỉnh Ninh Bình</w:t>
      </w:r>
    </w:p>
    <w:p w14:paraId="7803B5BA" w14:textId="74102708" w:rsidR="00660C65" w:rsidRPr="00221828" w:rsidRDefault="003D7908" w:rsidP="00C61B44">
      <w:pPr>
        <w:shd w:val="clear" w:color="auto" w:fill="FFFFFF"/>
        <w:spacing w:before="80" w:after="0"/>
        <w:rPr>
          <w:szCs w:val="28"/>
          <w:lang w:val="pt-BR"/>
        </w:rPr>
      </w:pPr>
      <w:r w:rsidRPr="00221828">
        <w:rPr>
          <w:szCs w:val="28"/>
          <w:lang w:val="pt-BR"/>
        </w:rPr>
        <w:t xml:space="preserve">Điện thoại: </w:t>
      </w:r>
      <w:r w:rsidR="00EB582A" w:rsidRPr="00221828">
        <w:rPr>
          <w:szCs w:val="28"/>
          <w:lang w:val="pt-BR"/>
        </w:rPr>
        <w:t>871099</w:t>
      </w:r>
    </w:p>
    <w:p w14:paraId="415FA74B" w14:textId="10D91696" w:rsidR="00660C65" w:rsidRPr="00221828" w:rsidRDefault="003D7908" w:rsidP="00C61B44">
      <w:pPr>
        <w:shd w:val="clear" w:color="auto" w:fill="FFFFFF"/>
        <w:spacing w:before="80" w:after="0"/>
        <w:rPr>
          <w:szCs w:val="28"/>
          <w:lang w:val="pt-BR"/>
        </w:rPr>
      </w:pPr>
      <w:r w:rsidRPr="00221828">
        <w:rPr>
          <w:szCs w:val="28"/>
          <w:lang w:val="pt-BR"/>
        </w:rPr>
        <w:t xml:space="preserve">Fax: </w:t>
      </w:r>
      <w:r w:rsidR="00EB582A" w:rsidRPr="00221828">
        <w:rPr>
          <w:szCs w:val="28"/>
          <w:lang w:val="pt-BR"/>
        </w:rPr>
        <w:t>874221</w:t>
      </w:r>
    </w:p>
    <w:p w14:paraId="0DA1B281" w14:textId="4C3910BF" w:rsidR="00660C65" w:rsidRPr="00221828" w:rsidRDefault="003D7908" w:rsidP="00C61B44">
      <w:pPr>
        <w:shd w:val="clear" w:color="auto" w:fill="FFFFFF"/>
        <w:spacing w:before="80" w:after="0"/>
        <w:rPr>
          <w:szCs w:val="28"/>
          <w:lang w:val="pt-BR"/>
        </w:rPr>
      </w:pPr>
      <w:r w:rsidRPr="00221828">
        <w:rPr>
          <w:szCs w:val="28"/>
          <w:lang w:val="pt-BR"/>
        </w:rPr>
        <w:t xml:space="preserve">Email: </w:t>
      </w:r>
      <w:r w:rsidR="00EB582A" w:rsidRPr="00221828">
        <w:rPr>
          <w:szCs w:val="28"/>
          <w:lang w:val="pt-BR"/>
        </w:rPr>
        <w:t>Soyte@ninhbinh.gov.vn</w:t>
      </w:r>
    </w:p>
    <w:p w14:paraId="0F49B291" w14:textId="77777777" w:rsidR="003D7908" w:rsidRPr="00221828" w:rsidRDefault="003D7908" w:rsidP="00C61B44">
      <w:pPr>
        <w:shd w:val="clear" w:color="auto" w:fill="FFFFFF"/>
        <w:spacing w:before="80" w:after="0"/>
        <w:rPr>
          <w:szCs w:val="28"/>
          <w:lang w:val="pt-BR"/>
        </w:rPr>
      </w:pPr>
      <w:r w:rsidRPr="00221828">
        <w:rPr>
          <w:szCs w:val="28"/>
          <w:lang w:val="pt-BR"/>
        </w:rPr>
        <w:t>Tên cơ quan chủ quả</w:t>
      </w:r>
      <w:r w:rsidR="00704916" w:rsidRPr="00221828">
        <w:rPr>
          <w:szCs w:val="28"/>
          <w:lang w:val="pt-BR"/>
        </w:rPr>
        <w:t>n: UBND t</w:t>
      </w:r>
      <w:r w:rsidRPr="00221828">
        <w:rPr>
          <w:szCs w:val="28"/>
          <w:lang w:val="pt-BR"/>
        </w:rPr>
        <w:t>ỉnh Ninh Bình</w:t>
      </w:r>
      <w:r w:rsidR="00704916" w:rsidRPr="00221828">
        <w:rPr>
          <w:szCs w:val="28"/>
          <w:lang w:val="pt-BR"/>
        </w:rPr>
        <w:t>.</w:t>
      </w:r>
    </w:p>
    <w:p w14:paraId="195424E4" w14:textId="77777777" w:rsidR="003D7908" w:rsidRPr="00221828" w:rsidRDefault="003D7908" w:rsidP="00C61B44">
      <w:pPr>
        <w:shd w:val="clear" w:color="auto" w:fill="FFFFFF"/>
        <w:spacing w:before="80" w:after="0"/>
        <w:rPr>
          <w:szCs w:val="28"/>
          <w:lang w:val="pt-BR"/>
        </w:rPr>
      </w:pPr>
      <w:r w:rsidRPr="00221828">
        <w:rPr>
          <w:b/>
          <w:bCs/>
          <w:szCs w:val="28"/>
          <w:lang w:val="pt-BR"/>
        </w:rPr>
        <w:t>4. Tình hình quản lý đối tượng quy chuẩn kỹ thuật địa phương hoặc đối tượng quy chuẩn kỹ thuật quốc gia tương ứng tại địa phương</w:t>
      </w:r>
    </w:p>
    <w:p w14:paraId="4C180BDB" w14:textId="77777777" w:rsidR="003D7908" w:rsidRPr="00221828" w:rsidRDefault="003D7908" w:rsidP="00C61B44">
      <w:pPr>
        <w:shd w:val="clear" w:color="auto" w:fill="FFFFFF"/>
        <w:spacing w:before="80" w:after="0"/>
        <w:rPr>
          <w:szCs w:val="28"/>
          <w:lang w:val="pt-BR"/>
        </w:rPr>
      </w:pPr>
      <w:r w:rsidRPr="00221828">
        <w:rPr>
          <w:szCs w:val="28"/>
          <w:lang w:val="pt-BR"/>
        </w:rPr>
        <w:t>- Đối tượng quy chuẩn kỹ thuật là: </w:t>
      </w:r>
    </w:p>
    <w:p w14:paraId="518B9FE8" w14:textId="4069524F" w:rsidR="003D7908" w:rsidRPr="00221828" w:rsidRDefault="003D7908" w:rsidP="00C61B44">
      <w:pPr>
        <w:shd w:val="clear" w:color="auto" w:fill="FFFFFF"/>
        <w:spacing w:before="80" w:after="0"/>
        <w:rPr>
          <w:szCs w:val="28"/>
          <w:lang w:val="pt-BR"/>
        </w:rPr>
      </w:pPr>
      <w:r w:rsidRPr="00221828">
        <w:rPr>
          <w:szCs w:val="28"/>
          <w:lang w:val="pt-BR"/>
        </w:rPr>
        <w:t>+ Sản phẩm, hàng hoá, dịch vụ, quá trình đặc thù của địa phương  </w:t>
      </w:r>
      <w:r w:rsidRPr="00221828">
        <w:rPr>
          <w:szCs w:val="26"/>
          <w:lang w:val="pt-BR"/>
        </w:rPr>
        <w:sym w:font="Wingdings" w:char="0078"/>
      </w:r>
    </w:p>
    <w:p w14:paraId="74826ED4" w14:textId="2B95385E" w:rsidR="003D7908" w:rsidRPr="00221828" w:rsidRDefault="003D7908" w:rsidP="00C61B44">
      <w:pPr>
        <w:shd w:val="clear" w:color="auto" w:fill="FFFFFF"/>
        <w:spacing w:before="80" w:after="0"/>
        <w:rPr>
          <w:szCs w:val="28"/>
          <w:lang w:val="pt-BR"/>
        </w:rPr>
      </w:pPr>
      <w:r w:rsidRPr="00221828">
        <w:rPr>
          <w:szCs w:val="28"/>
          <w:lang w:val="pt-BR"/>
        </w:rPr>
        <w:t>- Tên Bộ, cơ quan ngang Bộ, cơ quan thuộc Chính phủ quản lý đối tượng trong lĩnh vực quy chuẩn kỹ thuật dự kiến ban hành quy chuẩn kỹ thuật địa phương: Bộ Y tế</w:t>
      </w:r>
    </w:p>
    <w:p w14:paraId="4AE2BC44" w14:textId="77777777" w:rsidR="003D7908" w:rsidRPr="00221828" w:rsidRDefault="003D7908" w:rsidP="00C61B44">
      <w:pPr>
        <w:shd w:val="clear" w:color="auto" w:fill="FFFFFF"/>
        <w:spacing w:before="80" w:after="0"/>
        <w:rPr>
          <w:szCs w:val="28"/>
          <w:lang w:val="pt-BR"/>
        </w:rPr>
      </w:pPr>
      <w:r w:rsidRPr="00221828">
        <w:rPr>
          <w:szCs w:val="28"/>
          <w:lang w:val="pt-BR"/>
        </w:rPr>
        <w:t>- Tình hình quản lý cụ thể đối tượng quy chuẩn kỹ thuật:</w:t>
      </w:r>
    </w:p>
    <w:p w14:paraId="26B799FA" w14:textId="6058C8C4" w:rsidR="005B5264" w:rsidRPr="00221828" w:rsidRDefault="003D7908" w:rsidP="00C61B44">
      <w:pPr>
        <w:shd w:val="clear" w:color="auto" w:fill="FFFFFF"/>
        <w:spacing w:before="80" w:after="0"/>
        <w:rPr>
          <w:rFonts w:eastAsia="Times New Roman" w:cs="Times New Roman"/>
          <w:szCs w:val="28"/>
        </w:rPr>
      </w:pPr>
      <w:r w:rsidRPr="00221828">
        <w:rPr>
          <w:szCs w:val="28"/>
          <w:lang w:val="pt-BR"/>
        </w:rPr>
        <w:t xml:space="preserve">Hiện nay trên địa bàn tỉnh Ninh </w:t>
      </w:r>
      <w:r w:rsidR="00B2689C" w:rsidRPr="00221828">
        <w:rPr>
          <w:szCs w:val="28"/>
          <w:lang w:val="pt-BR"/>
        </w:rPr>
        <w:t xml:space="preserve">Bình có tổng số 165 </w:t>
      </w:r>
      <w:r w:rsidRPr="00221828">
        <w:rPr>
          <w:szCs w:val="28"/>
          <w:lang w:val="pt-BR"/>
        </w:rPr>
        <w:t>cơ sở cấp nước tập trung</w:t>
      </w:r>
      <w:r w:rsidR="00B2689C" w:rsidRPr="00221828">
        <w:rPr>
          <w:szCs w:val="28"/>
          <w:lang w:val="pt-BR"/>
        </w:rPr>
        <w:t xml:space="preserve">, trong đó </w:t>
      </w:r>
      <w:r w:rsidRPr="00221828">
        <w:rPr>
          <w:szCs w:val="28"/>
          <w:lang w:val="pt-BR"/>
        </w:rPr>
        <w:t>có</w:t>
      </w:r>
      <w:r w:rsidR="00B2689C" w:rsidRPr="00221828">
        <w:rPr>
          <w:szCs w:val="28"/>
          <w:lang w:val="pt-BR"/>
        </w:rPr>
        <w:t xml:space="preserve"> 86 đơn vị cấp nước</w:t>
      </w:r>
      <w:r w:rsidRPr="00221828">
        <w:rPr>
          <w:szCs w:val="28"/>
          <w:lang w:val="pt-BR"/>
        </w:rPr>
        <w:t xml:space="preserve"> công suất thiết kế trên 1.000 m</w:t>
      </w:r>
      <w:r w:rsidRPr="00221828">
        <w:rPr>
          <w:szCs w:val="28"/>
          <w:vertAlign w:val="superscript"/>
          <w:lang w:val="pt-BR"/>
        </w:rPr>
        <w:t>3</w:t>
      </w:r>
      <w:r w:rsidRPr="00221828">
        <w:rPr>
          <w:szCs w:val="28"/>
          <w:lang w:val="pt-BR"/>
        </w:rPr>
        <w:t xml:space="preserve">/ngày đêm trở lên và </w:t>
      </w:r>
      <w:r w:rsidR="00B2689C" w:rsidRPr="00221828">
        <w:rPr>
          <w:szCs w:val="28"/>
          <w:lang w:val="pt-BR"/>
        </w:rPr>
        <w:t xml:space="preserve">79 đơn vị cấp nước ở khu vực </w:t>
      </w:r>
      <w:r w:rsidRPr="00221828">
        <w:rPr>
          <w:szCs w:val="28"/>
          <w:lang w:val="pt-BR"/>
        </w:rPr>
        <w:t>nông thôn có công suất thiết kế dưới 1.000 m</w:t>
      </w:r>
      <w:r w:rsidRPr="00221828">
        <w:rPr>
          <w:szCs w:val="28"/>
          <w:vertAlign w:val="superscript"/>
          <w:lang w:val="pt-BR"/>
        </w:rPr>
        <w:t>3</w:t>
      </w:r>
      <w:r w:rsidRPr="00221828">
        <w:rPr>
          <w:szCs w:val="28"/>
          <w:lang w:val="pt-BR"/>
        </w:rPr>
        <w:t>/ngày đêm trên địa bàn tỉnh</w:t>
      </w:r>
      <w:r w:rsidR="00B2689C" w:rsidRPr="00221828">
        <w:rPr>
          <w:szCs w:val="28"/>
          <w:lang w:val="pt-BR"/>
        </w:rPr>
        <w:t>. Trước thời điểm 01/7/2025</w:t>
      </w:r>
      <w:r w:rsidR="00CD29D4" w:rsidRPr="00221828">
        <w:rPr>
          <w:szCs w:val="28"/>
          <w:lang w:val="pt-BR"/>
        </w:rPr>
        <w:t>,</w:t>
      </w:r>
      <w:r w:rsidR="00B2689C" w:rsidRPr="00221828">
        <w:rPr>
          <w:szCs w:val="28"/>
          <w:lang w:val="pt-BR"/>
        </w:rPr>
        <w:t xml:space="preserve"> v</w:t>
      </w:r>
      <w:r w:rsidRPr="00221828">
        <w:rPr>
          <w:szCs w:val="28"/>
          <w:lang w:val="pt-BR"/>
        </w:rPr>
        <w:t>iệc quản lý, kiểm tra, giám sát chất lượng nước</w:t>
      </w:r>
      <w:r w:rsidR="00B2689C" w:rsidRPr="00221828">
        <w:rPr>
          <w:szCs w:val="28"/>
          <w:lang w:val="pt-BR"/>
        </w:rPr>
        <w:t xml:space="preserve"> sạch của các đơn vị cấp nước được thực hiện th</w:t>
      </w:r>
      <w:r w:rsidR="001D2511" w:rsidRPr="00221828">
        <w:rPr>
          <w:szCs w:val="28"/>
          <w:lang w:val="pt-BR"/>
        </w:rPr>
        <w:t>eo</w:t>
      </w:r>
      <w:r w:rsidR="00B2689C" w:rsidRPr="00221828">
        <w:rPr>
          <w:szCs w:val="28"/>
          <w:lang w:val="pt-BR"/>
        </w:rPr>
        <w:t xml:space="preserve"> Thông tư số 41/2018/TT-BYT ngày </w:t>
      </w:r>
      <w:r w:rsidR="00357A94" w:rsidRPr="00221828">
        <w:rPr>
          <w:szCs w:val="28"/>
          <w:lang w:val="pt-BR"/>
        </w:rPr>
        <w:t xml:space="preserve">14/12/2018 của Bộ Y tế quy định về </w:t>
      </w:r>
      <w:r w:rsidR="00F4735B" w:rsidRPr="00221828">
        <w:rPr>
          <w:szCs w:val="28"/>
          <w:lang w:val="pt-BR"/>
        </w:rPr>
        <w:t>kiểm tra, giám sát chất lượng nước sạch sử dụng cho mục đích sinh hoạt</w:t>
      </w:r>
      <w:r w:rsidR="00F43E32" w:rsidRPr="00221828">
        <w:rPr>
          <w:szCs w:val="28"/>
          <w:lang w:val="pt-BR"/>
        </w:rPr>
        <w:t xml:space="preserve">, chất </w:t>
      </w:r>
      <w:r w:rsidR="00F43E32" w:rsidRPr="00221828">
        <w:rPr>
          <w:szCs w:val="28"/>
          <w:lang w:val="pt-BR"/>
        </w:rPr>
        <w:lastRenderedPageBreak/>
        <w:t>lượng nước sạch tại các tỉnh Ninh Bình, Hà Nam, Nam Định trước sát nhập được thực hiện theo các quy chuẩn tương ứng QCĐP 01:2022/NB, QCĐP 01:2022/HN, QCVN 01-1:2018/BYT</w:t>
      </w:r>
      <w:r w:rsidR="00F4735B" w:rsidRPr="00221828">
        <w:rPr>
          <w:szCs w:val="28"/>
          <w:lang w:val="pt-BR"/>
        </w:rPr>
        <w:t xml:space="preserve">. Sau thời điểm ngày 01/7/2025, </w:t>
      </w:r>
      <w:r w:rsidR="00275710" w:rsidRPr="00221828">
        <w:rPr>
          <w:szCs w:val="28"/>
          <w:lang w:val="pt-BR"/>
        </w:rPr>
        <w:t>Thông tư số 52/2024/TT-BYT ngày 31/12/2024 của Bộ Y tế quy định về kiểm tra, giám sát chất lượng nước sạch sử dụng cho mục đích sinh hoạt có hiệu lực, T</w:t>
      </w:r>
      <w:r w:rsidR="00CB30F7" w:rsidRPr="00221828">
        <w:rPr>
          <w:szCs w:val="28"/>
          <w:lang w:val="pt-BR"/>
        </w:rPr>
        <w:t xml:space="preserve">hông </w:t>
      </w:r>
      <w:r w:rsidR="00275710" w:rsidRPr="00221828">
        <w:rPr>
          <w:szCs w:val="28"/>
          <w:lang w:val="pt-BR"/>
        </w:rPr>
        <w:t>tư 41/2018/TT-BYT hết hiệu lực, việc k</w:t>
      </w:r>
      <w:r w:rsidR="00F4735B" w:rsidRPr="00221828">
        <w:rPr>
          <w:szCs w:val="28"/>
          <w:lang w:val="pt-BR"/>
        </w:rPr>
        <w:t>iểm tra, giám sát chất lượng nước sạch thực hiện theo Thông tư số 52/2024/TT-BYT ngày 31/12/2024 của Bộ Y tế</w:t>
      </w:r>
      <w:r w:rsidR="00F43E32" w:rsidRPr="00221828">
        <w:rPr>
          <w:szCs w:val="28"/>
          <w:lang w:val="pt-BR"/>
        </w:rPr>
        <w:t xml:space="preserve"> và theo chỉ đạo của UBND tỉnh tại </w:t>
      </w:r>
      <w:r w:rsidR="00F43E32" w:rsidRPr="00221828">
        <w:rPr>
          <w:rFonts w:eastAsia="Times New Roman" w:cs="Times New Roman"/>
          <w:szCs w:val="28"/>
        </w:rPr>
        <w:t>Văn bản số 125/UBND-VP6 ngày 25 tháng 8 năm 2025 của UBND tỉnh về việc áp dụng quy chuẩn kỹ thuật về chất lượng nước sạch sử dụng cho mục đích sinh hoạt trên địa bàn tỉnh Ninh Bình, chất lượng nước sạch tại các đơn vị cấp nước tiếp tục áp dụng quy chuẩn kỹ thuật Quốc gia QCVN 01-1:2024</w:t>
      </w:r>
      <w:r w:rsidR="005B5264" w:rsidRPr="00221828">
        <w:rPr>
          <w:rFonts w:eastAsia="Times New Roman" w:cs="Times New Roman"/>
          <w:szCs w:val="28"/>
        </w:rPr>
        <w:t>, QCĐP 01:2022/NB, QCĐP 01:2022/HN.</w:t>
      </w:r>
    </w:p>
    <w:p w14:paraId="54B68E2E" w14:textId="77777777" w:rsidR="003D7908" w:rsidRPr="00221828" w:rsidRDefault="003D7908" w:rsidP="00C61B44">
      <w:pPr>
        <w:shd w:val="clear" w:color="auto" w:fill="FFFFFF"/>
        <w:spacing w:before="80" w:after="0"/>
        <w:rPr>
          <w:szCs w:val="28"/>
          <w:lang w:val="pt-BR"/>
        </w:rPr>
      </w:pPr>
      <w:r w:rsidRPr="00221828">
        <w:rPr>
          <w:b/>
          <w:bCs/>
          <w:szCs w:val="28"/>
          <w:lang w:val="pt-BR"/>
        </w:rPr>
        <w:t>5. Lý do và mục đích xây dựng quy chuẩn kỹ thuật địa phương</w:t>
      </w:r>
    </w:p>
    <w:p w14:paraId="7A79706C" w14:textId="77777777" w:rsidR="00F86DD0" w:rsidRPr="00221828" w:rsidRDefault="00F86DD0" w:rsidP="00C61B44">
      <w:pPr>
        <w:shd w:val="clear" w:color="auto" w:fill="FFFFFF"/>
        <w:spacing w:before="80" w:after="0"/>
        <w:rPr>
          <w:rFonts w:eastAsia="Times New Roman" w:cs="Times New Roman"/>
          <w:b/>
          <w:i/>
          <w:szCs w:val="28"/>
          <w:lang w:val="pt-BR"/>
        </w:rPr>
      </w:pPr>
      <w:r w:rsidRPr="00221828">
        <w:rPr>
          <w:rFonts w:eastAsia="Times New Roman" w:cs="Times New Roman"/>
          <w:b/>
          <w:i/>
          <w:szCs w:val="28"/>
          <w:lang w:val="pt-BR"/>
        </w:rPr>
        <w:t>5.1. Lý do</w:t>
      </w:r>
    </w:p>
    <w:p w14:paraId="1FDAC6CA" w14:textId="0C04A99C" w:rsidR="00372960" w:rsidRPr="00221828" w:rsidRDefault="00EC5DD6" w:rsidP="00C61B44">
      <w:pPr>
        <w:spacing w:before="80" w:after="0"/>
        <w:rPr>
          <w:rFonts w:eastAsia="Times New Roman" w:cs="Times New Roman"/>
          <w:szCs w:val="28"/>
        </w:rPr>
      </w:pPr>
      <w:r w:rsidRPr="00221828">
        <w:rPr>
          <w:rFonts w:eastAsia="Times New Roman" w:cs="Times New Roman"/>
          <w:szCs w:val="28"/>
        </w:rPr>
        <w:t>(1)</w:t>
      </w:r>
      <w:r w:rsidR="00275710" w:rsidRPr="00221828">
        <w:rPr>
          <w:rFonts w:eastAsia="Times New Roman" w:cs="Times New Roman"/>
          <w:szCs w:val="28"/>
        </w:rPr>
        <w:t xml:space="preserve"> Từ ngày</w:t>
      </w:r>
      <w:r w:rsidR="00422EA3" w:rsidRPr="00221828">
        <w:rPr>
          <w:rFonts w:eastAsia="Times New Roman" w:cs="Times New Roman"/>
          <w:szCs w:val="28"/>
        </w:rPr>
        <w:t xml:space="preserve"> 15/6/2019, T</w:t>
      </w:r>
      <w:r w:rsidR="00275710" w:rsidRPr="00221828">
        <w:rPr>
          <w:rFonts w:eastAsia="Times New Roman" w:cs="Times New Roman"/>
          <w:szCs w:val="28"/>
        </w:rPr>
        <w:t xml:space="preserve">hông tư </w:t>
      </w:r>
      <w:r w:rsidR="00422EA3" w:rsidRPr="00221828">
        <w:rPr>
          <w:rFonts w:eastAsia="Times New Roman" w:cs="Times New Roman"/>
          <w:szCs w:val="28"/>
        </w:rPr>
        <w:t xml:space="preserve">số </w:t>
      </w:r>
      <w:r w:rsidR="00275710" w:rsidRPr="00221828">
        <w:rPr>
          <w:rFonts w:eastAsia="Times New Roman" w:cs="Times New Roman"/>
          <w:szCs w:val="28"/>
        </w:rPr>
        <w:t>41</w:t>
      </w:r>
      <w:r w:rsidR="00422EA3" w:rsidRPr="00221828">
        <w:rPr>
          <w:rFonts w:eastAsia="Times New Roman" w:cs="Times New Roman"/>
          <w:szCs w:val="28"/>
        </w:rPr>
        <w:t>/2018/TT-BYT ngày 14/12/2018 của Bộ trưởng Bộ Y tế</w:t>
      </w:r>
      <w:r w:rsidR="00275710" w:rsidRPr="00221828">
        <w:rPr>
          <w:rFonts w:eastAsia="Times New Roman" w:cs="Times New Roman"/>
          <w:szCs w:val="28"/>
        </w:rPr>
        <w:t xml:space="preserve"> </w:t>
      </w:r>
      <w:r w:rsidR="00D8018A" w:rsidRPr="00221828">
        <w:rPr>
          <w:rFonts w:eastAsia="Times New Roman" w:cs="Times New Roman"/>
          <w:szCs w:val="28"/>
        </w:rPr>
        <w:t xml:space="preserve">ban hành quy chuẩn kỹ thuật quốc gia và quy định về kiểm tra, giám sát chất lượng nước sạch sử dụng cho mục đích sinh hoạt </w:t>
      </w:r>
      <w:r w:rsidR="00275710" w:rsidRPr="00221828">
        <w:rPr>
          <w:rFonts w:eastAsia="Times New Roman" w:cs="Times New Roman"/>
          <w:szCs w:val="28"/>
        </w:rPr>
        <w:t xml:space="preserve">có hiệu lực, yêu cầu </w:t>
      </w:r>
      <w:r w:rsidR="00D8018A" w:rsidRPr="00221828">
        <w:rPr>
          <w:rFonts w:eastAsia="Times New Roman" w:cs="Times New Roman"/>
          <w:szCs w:val="28"/>
        </w:rPr>
        <w:t xml:space="preserve">UBND </w:t>
      </w:r>
      <w:r w:rsidR="00275710" w:rsidRPr="00221828">
        <w:rPr>
          <w:rFonts w:eastAsia="Times New Roman" w:cs="Times New Roman"/>
          <w:szCs w:val="28"/>
        </w:rPr>
        <w:t>các tỉnh xây dựng quy chuẩn kỹ thuật địa phương</w:t>
      </w:r>
      <w:r w:rsidR="00D8018A" w:rsidRPr="00221828">
        <w:rPr>
          <w:rFonts w:eastAsia="Times New Roman" w:cs="Times New Roman"/>
          <w:szCs w:val="28"/>
        </w:rPr>
        <w:t xml:space="preserve"> về chất lượng nước sạch sử dụng cho mục đích sinh hoạt trên địa bàn tỉnh</w:t>
      </w:r>
      <w:r w:rsidR="00275710" w:rsidRPr="00221828">
        <w:rPr>
          <w:rFonts w:eastAsia="Times New Roman" w:cs="Times New Roman"/>
          <w:szCs w:val="28"/>
        </w:rPr>
        <w:t xml:space="preserve">, </w:t>
      </w:r>
      <w:r w:rsidR="00D8018A" w:rsidRPr="00221828">
        <w:rPr>
          <w:rFonts w:eastAsia="Times New Roman" w:cs="Times New Roman"/>
          <w:szCs w:val="28"/>
        </w:rPr>
        <w:t>theo</w:t>
      </w:r>
      <w:r w:rsidR="00275710" w:rsidRPr="00221828">
        <w:rPr>
          <w:rFonts w:eastAsia="Times New Roman" w:cs="Times New Roman"/>
          <w:szCs w:val="28"/>
        </w:rPr>
        <w:t xml:space="preserve"> yêu cầu đó, </w:t>
      </w:r>
      <w:r w:rsidR="00372960" w:rsidRPr="00221828">
        <w:rPr>
          <w:rFonts w:eastAsia="Times New Roman" w:cs="Times New Roman"/>
          <w:szCs w:val="28"/>
        </w:rPr>
        <w:t xml:space="preserve">tỉnh Ninh Bình, tỉnh Hà Nam (trước sát nhập) đã ban hành quy chuẩn kỹ thuật địa phương về chất lượng nước sạch sử dụng cho mục đích sinh hoạt trên địa bàn tỉnh và chất lượng nước sạch được đánh giá, tham chiếu theo quy chuẩn kỹ thuật tương ứng: </w:t>
      </w:r>
    </w:p>
    <w:p w14:paraId="2708E80F" w14:textId="77777777" w:rsidR="00EE2043" w:rsidRPr="00221828" w:rsidRDefault="00EE2043" w:rsidP="00C61B44">
      <w:pPr>
        <w:spacing w:before="80" w:after="0"/>
        <w:rPr>
          <w:rFonts w:eastAsia="Calibri" w:cs="Times New Roman"/>
          <w:szCs w:val="28"/>
        </w:rPr>
      </w:pPr>
      <w:r w:rsidRPr="00221828">
        <w:rPr>
          <w:rFonts w:eastAsia="Calibri" w:cs="Times New Roman"/>
          <w:szCs w:val="28"/>
        </w:rPr>
        <w:t>+ Tỉnh Ninh Bình: QCĐP 01:2022/NB Quy chuẩn kỹ thuật địa phương về chất lượng nước sạch sử dụng cho mục đích sinh hoạt trên địa bàn tỉnh Ninh Bình ban hành kèm theo Quyết định số 26/2022/QĐ-UBND ngày 03/8/2022 của UBND tỉnh Ninh Bình;</w:t>
      </w:r>
    </w:p>
    <w:p w14:paraId="1BBB5587" w14:textId="77777777" w:rsidR="00EE2043" w:rsidRPr="00221828" w:rsidRDefault="00EE2043" w:rsidP="00C61B44">
      <w:pPr>
        <w:spacing w:before="80" w:after="0"/>
        <w:rPr>
          <w:rFonts w:eastAsia="Calibri" w:cs="Times New Roman"/>
          <w:szCs w:val="28"/>
        </w:rPr>
      </w:pPr>
      <w:r w:rsidRPr="00221828">
        <w:rPr>
          <w:rFonts w:eastAsia="Calibri" w:cs="Times New Roman"/>
          <w:szCs w:val="28"/>
        </w:rPr>
        <w:t>+ Tỉnh Hà Nam: QCĐP 01:2022/HN Quy chuẩn kỹ thuật địa phương về chất lượng nước sạch sử dụng cho mục đích sinh hoạt trên địa bàn tỉnh Hà Nam ban hành kèm theo Quyết định số 52/2022/QĐ-UBND ngày 21/12/2022 của UBND tỉnh Hà Nam;</w:t>
      </w:r>
    </w:p>
    <w:p w14:paraId="7CCCD9DB" w14:textId="459B17DF" w:rsidR="00EE2043" w:rsidRPr="00221828" w:rsidRDefault="00EE2043" w:rsidP="00C61B44">
      <w:pPr>
        <w:spacing w:before="80" w:after="0"/>
        <w:rPr>
          <w:rFonts w:eastAsia="Calibri" w:cs="Times New Roman"/>
          <w:szCs w:val="28"/>
        </w:rPr>
      </w:pPr>
      <w:r w:rsidRPr="00221828">
        <w:rPr>
          <w:rFonts w:eastAsia="Calibri" w:cs="Times New Roman"/>
          <w:szCs w:val="28"/>
        </w:rPr>
        <w:t>+ Tỉnh Nam Định: chưa ban hành Quy chuẩn kỹ thuật địa phương về chất lượng nước sạch sử dụng cho mục đích sinh hoạt, áp dụng</w:t>
      </w:r>
      <w:r w:rsidRPr="00221828">
        <w:rPr>
          <w:rFonts w:ascii="Calibri" w:eastAsia="Calibri" w:hAnsi="Calibri" w:cs="Times New Roman"/>
          <w:sz w:val="22"/>
        </w:rPr>
        <w:t xml:space="preserve"> </w:t>
      </w:r>
      <w:r w:rsidRPr="00221828">
        <w:rPr>
          <w:rFonts w:eastAsia="Calibri" w:cs="Times New Roman"/>
          <w:szCs w:val="28"/>
        </w:rPr>
        <w:t>Quy chuẩn kỹ thuật quốc gia về chất lượng nước nước sạch QCVN 01-1:2018/BYT được ban hành theo Thông tư số 41/2018/TT-BYT ngày 14</w:t>
      </w:r>
      <w:r w:rsidR="00CD29D4" w:rsidRPr="00221828">
        <w:rPr>
          <w:rFonts w:eastAsia="Calibri" w:cs="Times New Roman"/>
          <w:szCs w:val="28"/>
        </w:rPr>
        <w:t>/</w:t>
      </w:r>
      <w:r w:rsidRPr="00221828">
        <w:rPr>
          <w:rFonts w:eastAsia="Calibri" w:cs="Times New Roman"/>
          <w:szCs w:val="28"/>
        </w:rPr>
        <w:t>12</w:t>
      </w:r>
      <w:r w:rsidR="00CD29D4" w:rsidRPr="00221828">
        <w:rPr>
          <w:rFonts w:eastAsia="Calibri" w:cs="Times New Roman"/>
          <w:szCs w:val="28"/>
        </w:rPr>
        <w:t>/</w:t>
      </w:r>
      <w:r w:rsidRPr="00221828">
        <w:rPr>
          <w:rFonts w:eastAsia="Calibri" w:cs="Times New Roman"/>
          <w:szCs w:val="28"/>
        </w:rPr>
        <w:t>2018 và Thông tư số 26/2021/TT-BYT ngày 15</w:t>
      </w:r>
      <w:r w:rsidR="00CD29D4" w:rsidRPr="00221828">
        <w:rPr>
          <w:rFonts w:eastAsia="Calibri" w:cs="Times New Roman"/>
          <w:szCs w:val="28"/>
        </w:rPr>
        <w:t>/</w:t>
      </w:r>
      <w:r w:rsidRPr="00221828">
        <w:rPr>
          <w:rFonts w:eastAsia="Calibri" w:cs="Times New Roman"/>
          <w:szCs w:val="28"/>
        </w:rPr>
        <w:t>12</w:t>
      </w:r>
      <w:r w:rsidR="00CD29D4" w:rsidRPr="00221828">
        <w:rPr>
          <w:rFonts w:eastAsia="Calibri" w:cs="Times New Roman"/>
          <w:szCs w:val="28"/>
        </w:rPr>
        <w:t>/</w:t>
      </w:r>
      <w:r w:rsidRPr="00221828">
        <w:rPr>
          <w:rFonts w:eastAsia="Calibri" w:cs="Times New Roman"/>
          <w:szCs w:val="28"/>
        </w:rPr>
        <w:t>2021.</w:t>
      </w:r>
    </w:p>
    <w:p w14:paraId="27FD3966" w14:textId="69EF93DC" w:rsidR="008568CC" w:rsidRPr="00221828" w:rsidRDefault="00275710" w:rsidP="00C61B44">
      <w:pPr>
        <w:spacing w:before="80" w:after="0"/>
        <w:rPr>
          <w:rFonts w:eastAsia="Times New Roman" w:cs="Times New Roman"/>
          <w:szCs w:val="28"/>
        </w:rPr>
      </w:pPr>
      <w:r w:rsidRPr="00221828">
        <w:rPr>
          <w:rFonts w:eastAsia="Times New Roman" w:cs="Times New Roman"/>
          <w:szCs w:val="28"/>
        </w:rPr>
        <w:t xml:space="preserve">(2) </w:t>
      </w:r>
      <w:r w:rsidR="00CD29D4" w:rsidRPr="00221828">
        <w:rPr>
          <w:rFonts w:eastAsia="Times New Roman" w:cs="Times New Roman"/>
          <w:szCs w:val="28"/>
        </w:rPr>
        <w:t xml:space="preserve">Từ ngày </w:t>
      </w:r>
      <w:r w:rsidR="00372960" w:rsidRPr="00221828">
        <w:rPr>
          <w:rFonts w:eastAsia="Times New Roman" w:cs="Times New Roman"/>
          <w:szCs w:val="28"/>
        </w:rPr>
        <w:t xml:space="preserve">01/7/2025, </w:t>
      </w:r>
      <w:r w:rsidR="00372960" w:rsidRPr="00221828">
        <w:rPr>
          <w:szCs w:val="28"/>
          <w:lang w:val="pt-BR"/>
        </w:rPr>
        <w:t>Thông tư số 52/2024/TT-BYT ngày 31/12/2024 của Bộ Y tế quy định về kiểm tra, giám sát chất lượng nước sạch sử dụng cho mục đích sinh hoạt có hiệu lực, thay thế Thông tư 41/2018/TT-BYT</w:t>
      </w:r>
      <w:r w:rsidR="00372960" w:rsidRPr="00221828">
        <w:rPr>
          <w:rFonts w:eastAsia="Times New Roman" w:cs="Times New Roman"/>
          <w:szCs w:val="28"/>
        </w:rPr>
        <w:t xml:space="preserve">  có hiệu lực</w:t>
      </w:r>
      <w:r w:rsidR="003F7512" w:rsidRPr="00221828">
        <w:rPr>
          <w:rFonts w:eastAsia="Times New Roman" w:cs="Times New Roman"/>
          <w:szCs w:val="28"/>
        </w:rPr>
        <w:t xml:space="preserve">. Thông tư 52/2024/TT-BYT </w:t>
      </w:r>
      <w:r w:rsidR="008568CC" w:rsidRPr="00221828">
        <w:rPr>
          <w:rFonts w:eastAsia="Times New Roman" w:cs="Times New Roman"/>
          <w:szCs w:val="28"/>
        </w:rPr>
        <w:t xml:space="preserve">quy định chậm nhất đến ngày 31/12/2027, các </w:t>
      </w:r>
      <w:r w:rsidR="003F7512" w:rsidRPr="00221828">
        <w:rPr>
          <w:rFonts w:eastAsia="Times New Roman" w:cs="Times New Roman"/>
          <w:szCs w:val="28"/>
        </w:rPr>
        <w:t xml:space="preserve">địa phương phải ban hành Quy </w:t>
      </w:r>
      <w:r w:rsidR="008568CC" w:rsidRPr="00221828">
        <w:rPr>
          <w:rFonts w:eastAsia="Times New Roman" w:cs="Times New Roman"/>
          <w:szCs w:val="28"/>
        </w:rPr>
        <w:t>chuẩn mới hoặc sửa đổi, bổ sung, thay thế quy chuẩn địa phương.</w:t>
      </w:r>
      <w:r w:rsidR="003F7512" w:rsidRPr="00221828">
        <w:rPr>
          <w:rFonts w:eastAsia="Times New Roman" w:cs="Times New Roman"/>
          <w:szCs w:val="28"/>
        </w:rPr>
        <w:t xml:space="preserve"> </w:t>
      </w:r>
    </w:p>
    <w:p w14:paraId="61923B60" w14:textId="77777777" w:rsidR="007F0575" w:rsidRPr="00221828" w:rsidRDefault="007F0575" w:rsidP="00C61B44">
      <w:pPr>
        <w:spacing w:before="80" w:after="0"/>
        <w:rPr>
          <w:rFonts w:eastAsia="Times New Roman" w:cs="Times New Roman"/>
          <w:szCs w:val="28"/>
        </w:rPr>
      </w:pPr>
      <w:r w:rsidRPr="00221828">
        <w:rPr>
          <w:rFonts w:eastAsia="Times New Roman" w:cs="Times New Roman"/>
          <w:szCs w:val="28"/>
        </w:rPr>
        <w:lastRenderedPageBreak/>
        <w:t>Mặt khác, QCVN 01-1:2024/BYT ban hành kèm theo Thông tư số 52/2024/TT-BYT có sự thay đổi ngưỡng giới hạn cho phép của một số thông số so với QCVN 01-1:2018/BYT mà quy chuẩn kỹ thuật địa phương đang tham chiếu, dẫn tới sự không phù hợp với ngưỡng giới hạn cho phép của các thông số giữa quy chuẩn địa phương và QCVN 01-1:2024/BYT, cần được điều chỉnh, chỉnh sửa cho thống nhất với quy chuẩn quốc gia.</w:t>
      </w:r>
    </w:p>
    <w:p w14:paraId="432859C3" w14:textId="6A207C97" w:rsidR="00CD29D4" w:rsidRPr="00221828" w:rsidRDefault="008568CC" w:rsidP="00C61B44">
      <w:pPr>
        <w:spacing w:before="80" w:after="0"/>
        <w:rPr>
          <w:rFonts w:eastAsia="Times New Roman" w:cs="Times New Roman"/>
          <w:szCs w:val="28"/>
        </w:rPr>
      </w:pPr>
      <w:r w:rsidRPr="00221828">
        <w:rPr>
          <w:rFonts w:eastAsia="Times New Roman" w:cs="Times New Roman"/>
          <w:szCs w:val="28"/>
        </w:rPr>
        <w:t xml:space="preserve">(3) </w:t>
      </w:r>
      <w:r w:rsidR="00354D9A" w:rsidRPr="00221828">
        <w:rPr>
          <w:rFonts w:eastAsia="Times New Roman" w:cs="Times New Roman"/>
          <w:szCs w:val="28"/>
        </w:rPr>
        <w:t>Nghị quyết số 2020/2025/QH15 ngày 12/6/2025 của Quốc hội về việc sắp xếp đơn vị hành chính cấp tỉnh, tỉnh Ninh Bình được thành lập trên cơ sở sắp xếp toàn bộ diện tích tự nhiên, quy mô dân số của tỉnh Hà Nam, tỉnh Nam Định và tỉnh Ninh Bình.</w:t>
      </w:r>
    </w:p>
    <w:p w14:paraId="6708C236" w14:textId="151B68D7" w:rsidR="008A5AC6" w:rsidRPr="00221828" w:rsidRDefault="005E1862" w:rsidP="00C61B44">
      <w:pPr>
        <w:spacing w:before="80" w:after="0"/>
        <w:rPr>
          <w:rFonts w:eastAsia="Times New Roman" w:cs="Times New Roman"/>
          <w:szCs w:val="28"/>
        </w:rPr>
      </w:pPr>
      <w:r w:rsidRPr="00221828">
        <w:rPr>
          <w:rFonts w:eastAsia="Times New Roman" w:cs="Times New Roman"/>
          <w:szCs w:val="28"/>
        </w:rPr>
        <w:t>(4) Văn bản</w:t>
      </w:r>
      <w:r w:rsidR="00372960" w:rsidRPr="00221828">
        <w:rPr>
          <w:rFonts w:eastAsia="Times New Roman" w:cs="Times New Roman"/>
          <w:szCs w:val="28"/>
        </w:rPr>
        <w:t xml:space="preserve"> số </w:t>
      </w:r>
      <w:r w:rsidR="008A5AC6" w:rsidRPr="00221828">
        <w:rPr>
          <w:rFonts w:eastAsia="Times New Roman" w:cs="Times New Roman"/>
          <w:szCs w:val="28"/>
        </w:rPr>
        <w:t xml:space="preserve">125/UBND-VP6 ngày 25/8/2025 của UBND tỉnh Ninh Bình </w:t>
      </w:r>
      <w:r w:rsidR="00EA3F1D" w:rsidRPr="00221828">
        <w:rPr>
          <w:rFonts w:eastAsia="Times New Roman" w:cs="Times New Roman"/>
          <w:szCs w:val="28"/>
        </w:rPr>
        <w:t>về việc</w:t>
      </w:r>
      <w:r w:rsidR="008A5AC6" w:rsidRPr="00221828">
        <w:rPr>
          <w:rFonts w:eastAsia="Times New Roman" w:cs="Times New Roman"/>
          <w:szCs w:val="28"/>
        </w:rPr>
        <w:t xml:space="preserve"> áp dụng quy chuẩn kỹ thuật địa phương về chất lượng nước sạch sử dụng cho mục đích sinh hoạt trên địa bàn tỉnh Ninh Bình, tiếp tục cho phép áp dụng các quy chuẩn kỹ thuật địa phương về chất lượng nước sạch phục vụ cho mục đích sinh hoạt hiện hành: </w:t>
      </w:r>
    </w:p>
    <w:p w14:paraId="560F6D2E" w14:textId="77777777" w:rsidR="008A5AC6" w:rsidRPr="00221828" w:rsidRDefault="008A5AC6" w:rsidP="00C61B44">
      <w:pPr>
        <w:spacing w:before="80" w:after="0"/>
        <w:rPr>
          <w:rFonts w:eastAsia="Calibri" w:cs="Times New Roman"/>
          <w:szCs w:val="28"/>
        </w:rPr>
      </w:pPr>
      <w:r w:rsidRPr="00221828">
        <w:rPr>
          <w:rFonts w:eastAsia="Calibri" w:cs="Times New Roman"/>
          <w:szCs w:val="28"/>
        </w:rPr>
        <w:t>- Địa bàn thuộc tỉnh Ninh Bình (trước sát nhập): Áp dụng quy chuẩn kỹ thuật địa phương về chất lượng nước sạch sử dụng cho mục đích sinh hoạt trên địa bàn tỉnh Ninh Bình (QCĐP 01:2022/NB) ban hành kèm theo Quyết định số 26/2022/QĐ-UBND ngày 03/8/2022 của UBND tỉnh Ninh Bình;</w:t>
      </w:r>
    </w:p>
    <w:p w14:paraId="28DC5634" w14:textId="77777777" w:rsidR="008A5AC6" w:rsidRPr="00221828" w:rsidRDefault="008A5AC6" w:rsidP="00C61B44">
      <w:pPr>
        <w:spacing w:before="80" w:after="0"/>
        <w:rPr>
          <w:rFonts w:eastAsia="Calibri" w:cs="Times New Roman"/>
          <w:szCs w:val="28"/>
        </w:rPr>
      </w:pPr>
      <w:r w:rsidRPr="00221828">
        <w:rPr>
          <w:rFonts w:eastAsia="Calibri" w:cs="Times New Roman"/>
          <w:szCs w:val="28"/>
        </w:rPr>
        <w:t>- Địa bàn tỉnh Hà Nam (trước sát nhập): áp dụng  Quy chuẩn kỹ thuật  phương về chất lượng nước sạch sử dụng cho mục đích sinh hoạt trên địa bàn tỉnh Hà Nam (QCĐP 01:2022/HN) ban hành kèm theo Quyết định số 52/2022/QĐ-UBND ngày 21/12/2022 của UBND tỉnh Hà Nam;</w:t>
      </w:r>
    </w:p>
    <w:p w14:paraId="27E3D039" w14:textId="77777777" w:rsidR="008A5AC6" w:rsidRPr="00221828" w:rsidRDefault="008A5AC6" w:rsidP="00C61B44">
      <w:pPr>
        <w:spacing w:before="80" w:after="0"/>
        <w:rPr>
          <w:rFonts w:eastAsia="Calibri" w:cs="Times New Roman"/>
          <w:szCs w:val="28"/>
        </w:rPr>
      </w:pPr>
      <w:r w:rsidRPr="00221828">
        <w:rPr>
          <w:rFonts w:eastAsia="Calibri" w:cs="Times New Roman"/>
          <w:szCs w:val="28"/>
        </w:rPr>
        <w:t>- Địa bàn tỉnh Nam Định (trước sát nhập): do địa phương chưa ban hành Quy chuẩn kỹ thuật địa phương về chất lượng nước sạch sử dụng cho mục đích sinh hoạt nên áp dụng</w:t>
      </w:r>
      <w:r w:rsidRPr="00221828">
        <w:rPr>
          <w:rFonts w:ascii="Calibri" w:eastAsia="Calibri" w:hAnsi="Calibri" w:cs="Times New Roman"/>
          <w:sz w:val="22"/>
        </w:rPr>
        <w:t xml:space="preserve"> </w:t>
      </w:r>
      <w:r w:rsidRPr="00221828">
        <w:rPr>
          <w:rFonts w:eastAsia="Calibri" w:cs="Times New Roman"/>
          <w:szCs w:val="28"/>
        </w:rPr>
        <w:t>Quy chuẩn kỹ thuật quốc gia về chất lượng nước nước sạch QCVN 01-1:2024/BYT được ban hành theo Thông tư số 52/2024/TT-BYT</w:t>
      </w:r>
      <w:r w:rsidR="001D2511" w:rsidRPr="00221828">
        <w:rPr>
          <w:rFonts w:eastAsia="Calibri" w:cs="Times New Roman"/>
          <w:szCs w:val="28"/>
        </w:rPr>
        <w:t>.</w:t>
      </w:r>
    </w:p>
    <w:p w14:paraId="69B7F18C" w14:textId="1A4D70BF" w:rsidR="008A5AC6" w:rsidRPr="00221828" w:rsidRDefault="008A5AC6" w:rsidP="00C61B44">
      <w:pPr>
        <w:spacing w:before="80" w:after="0"/>
        <w:rPr>
          <w:rFonts w:eastAsia="Times New Roman" w:cs="Times New Roman"/>
          <w:szCs w:val="28"/>
        </w:rPr>
      </w:pPr>
      <w:r w:rsidRPr="00221828">
        <w:rPr>
          <w:rFonts w:eastAsia="Times New Roman" w:cs="Times New Roman"/>
          <w:szCs w:val="28"/>
        </w:rPr>
        <w:t xml:space="preserve">- Thời gian áp dụng: Từ ngày 01/7/2025 đến khi UBND tỉnh ban hành Quy chuẩn kỹ thuật địa phương về chất lượng nước sạch sử dụng </w:t>
      </w:r>
      <w:r w:rsidR="001D2511" w:rsidRPr="00221828">
        <w:rPr>
          <w:rFonts w:eastAsia="Times New Roman" w:cs="Times New Roman"/>
          <w:szCs w:val="28"/>
        </w:rPr>
        <w:t xml:space="preserve">cho </w:t>
      </w:r>
      <w:r w:rsidRPr="00221828">
        <w:rPr>
          <w:rFonts w:eastAsia="Times New Roman" w:cs="Times New Roman"/>
          <w:szCs w:val="28"/>
        </w:rPr>
        <w:t>mục đích sinh hoạt theo quy định tại Thông tư số 52/2024/TT-BYT.</w:t>
      </w:r>
    </w:p>
    <w:p w14:paraId="1C425F2C" w14:textId="37991521" w:rsidR="009B188E" w:rsidRPr="00221828" w:rsidRDefault="007F0575" w:rsidP="00C61B44">
      <w:pPr>
        <w:spacing w:before="80" w:after="0"/>
        <w:rPr>
          <w:rFonts w:eastAsia="Calibri" w:cs="Times New Roman"/>
          <w:szCs w:val="28"/>
        </w:rPr>
      </w:pPr>
      <w:r w:rsidRPr="00221828" w:rsidDel="007F0575">
        <w:rPr>
          <w:rFonts w:eastAsia="Times New Roman" w:cs="Times New Roman"/>
          <w:szCs w:val="28"/>
        </w:rPr>
        <w:t xml:space="preserve"> </w:t>
      </w:r>
      <w:r w:rsidR="008A5AC6" w:rsidRPr="00221828">
        <w:rPr>
          <w:rFonts w:eastAsia="Times New Roman" w:cs="Times New Roman"/>
          <w:szCs w:val="28"/>
        </w:rPr>
        <w:t xml:space="preserve">Như vậy, để </w:t>
      </w:r>
      <w:r w:rsidR="008A5AC6" w:rsidRPr="00221828">
        <w:rPr>
          <w:rFonts w:eastAsia="Calibri" w:cs="Times New Roman"/>
          <w:szCs w:val="28"/>
        </w:rPr>
        <w:t>đảm bảo tính đồng bộ và hiệu quả (trong đó đánh giá toàn diện các yếu tố đặc thù về nguồn nước, điều kiện địa lý, kinh tế - xã hội của tỉnh Ninh Bình mới), đáp ứng quy định của Thông tư 52/2024/TT-BYT, việc xây dựng quy chuẩn kỹ thuật địa phương về chất lượng nước sạch sử dụng cho mục đích sinh hoạt trên địa bàn tỉnh Ninh Bình mới sau sát nhập là hết sức cầ</w:t>
      </w:r>
      <w:r w:rsidR="009B188E" w:rsidRPr="00221828">
        <w:rPr>
          <w:rFonts w:eastAsia="Calibri" w:cs="Times New Roman"/>
          <w:szCs w:val="28"/>
        </w:rPr>
        <w:t>n thiết, quan trọng</w:t>
      </w:r>
      <w:r w:rsidR="00002244" w:rsidRPr="00221828">
        <w:rPr>
          <w:rFonts w:eastAsia="Calibri" w:cs="Times New Roman"/>
          <w:szCs w:val="28"/>
        </w:rPr>
        <w:t>,</w:t>
      </w:r>
      <w:r w:rsidR="009B188E" w:rsidRPr="00221828">
        <w:rPr>
          <w:rFonts w:eastAsia="Calibri" w:cs="Times New Roman"/>
          <w:szCs w:val="28"/>
        </w:rPr>
        <w:t xml:space="preserve"> đảm bảo tính thống nhất trong quản lý chất lượng nước sạch, đồng thời tạo cơ sở pháp lý vững chắc cho công tác quản lý nhà nước về chất lượng nước sạch, an toàn cho sức khỏe cộng đồng.</w:t>
      </w:r>
    </w:p>
    <w:p w14:paraId="3949DA39" w14:textId="77777777" w:rsidR="00F86DD0" w:rsidRPr="00221828" w:rsidRDefault="00AA5DF0" w:rsidP="00C61B44">
      <w:pPr>
        <w:shd w:val="clear" w:color="auto" w:fill="FFFFFF"/>
        <w:spacing w:before="80" w:after="0"/>
        <w:rPr>
          <w:b/>
          <w:i/>
          <w:szCs w:val="28"/>
          <w:lang w:val="pt-BR"/>
        </w:rPr>
      </w:pPr>
      <w:r w:rsidRPr="00221828">
        <w:rPr>
          <w:b/>
          <w:i/>
          <w:szCs w:val="28"/>
          <w:lang w:val="pt-BR"/>
        </w:rPr>
        <w:t>5.2. Mục đích</w:t>
      </w:r>
    </w:p>
    <w:p w14:paraId="6145A23C"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Quy chuẩn kỹ thuật nhằm đáp ứng những mục tiêu quản lý sau đây:</w:t>
      </w:r>
    </w:p>
    <w:tbl>
      <w:tblPr>
        <w:tblW w:w="0" w:type="auto"/>
        <w:tblLook w:val="04A0" w:firstRow="1" w:lastRow="0" w:firstColumn="1" w:lastColumn="0" w:noHBand="0" w:noVBand="1"/>
      </w:tblPr>
      <w:tblGrid>
        <w:gridCol w:w="7224"/>
        <w:gridCol w:w="2064"/>
      </w:tblGrid>
      <w:tr w:rsidR="00221828" w:rsidRPr="00221828" w14:paraId="420B6BF7" w14:textId="77777777" w:rsidTr="006431CF">
        <w:tc>
          <w:tcPr>
            <w:tcW w:w="7338" w:type="dxa"/>
          </w:tcPr>
          <w:p w14:paraId="476DB65B"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xml:space="preserve">+ Đảm bảo an toàn.              </w:t>
            </w:r>
          </w:p>
        </w:tc>
        <w:tc>
          <w:tcPr>
            <w:tcW w:w="2092" w:type="dxa"/>
          </w:tcPr>
          <w:p w14:paraId="56F9A3BD" w14:textId="67918102" w:rsidR="00AA5DF0" w:rsidRPr="00221828" w:rsidRDefault="00446AD2" w:rsidP="00C61B44">
            <w:pPr>
              <w:spacing w:before="80" w:after="0"/>
              <w:ind w:firstLine="0"/>
              <w:rPr>
                <w:rFonts w:eastAsia="Times New Roman" w:cs="Times New Roman"/>
                <w:szCs w:val="28"/>
                <w:lang w:val="pt-BR"/>
              </w:rPr>
            </w:pPr>
            <w:r w:rsidRPr="00221828">
              <w:rPr>
                <w:rFonts w:eastAsia="Times New Roman" w:cs="Times New Roman"/>
                <w:noProof/>
                <w:szCs w:val="28"/>
                <w:lang w:val="en-GB" w:eastAsia="en-GB"/>
              </w:rPr>
              <mc:AlternateContent>
                <mc:Choice Requires="wps">
                  <w:drawing>
                    <wp:anchor distT="0" distB="0" distL="114300" distR="114300" simplePos="0" relativeHeight="251665408" behindDoc="0" locked="0" layoutInCell="1" allowOverlap="1" wp14:anchorId="7B4CBEBF" wp14:editId="57E782CB">
                      <wp:simplePos x="0" y="0"/>
                      <wp:positionH relativeFrom="column">
                        <wp:posOffset>614680</wp:posOffset>
                      </wp:positionH>
                      <wp:positionV relativeFrom="paragraph">
                        <wp:posOffset>27305</wp:posOffset>
                      </wp:positionV>
                      <wp:extent cx="287020" cy="220345"/>
                      <wp:effectExtent l="5080" t="8255" r="12700" b="9525"/>
                      <wp:wrapSquare wrapText="bothSides"/>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0FB7D781" w14:textId="77777777" w:rsidR="00335DD9" w:rsidRPr="003D1668" w:rsidRDefault="00335DD9" w:rsidP="00AA5DF0">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CBEBF" id="Text Box 13" o:spid="_x0000_s1027" type="#_x0000_t202" style="position:absolute;left:0;text-align:left;margin-left:48.4pt;margin-top:2.15pt;width:22.6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">
                      <v:textbox inset=",0,,0">
                        <w:txbxContent>
                          <w:p w14:paraId="0FB7D781" w14:textId="77777777" w:rsidR="00335DD9" w:rsidRPr="003D1668" w:rsidRDefault="00335DD9" w:rsidP="00AA5DF0">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7D519402" w14:textId="77777777" w:rsidTr="006431CF">
        <w:tc>
          <w:tcPr>
            <w:tcW w:w="7338" w:type="dxa"/>
          </w:tcPr>
          <w:p w14:paraId="4B39C88F"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xml:space="preserve">+ Đảm bảo vệ sinh, sức khoẻ.                  </w:t>
            </w:r>
          </w:p>
        </w:tc>
        <w:tc>
          <w:tcPr>
            <w:tcW w:w="2092" w:type="dxa"/>
          </w:tcPr>
          <w:p w14:paraId="02CFEA06" w14:textId="6157E2F1"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6432" behindDoc="0" locked="0" layoutInCell="1" allowOverlap="1" wp14:anchorId="4A3EA2BE" wp14:editId="4A6D6210">
                      <wp:simplePos x="0" y="0"/>
                      <wp:positionH relativeFrom="column">
                        <wp:posOffset>614680</wp:posOffset>
                      </wp:positionH>
                      <wp:positionV relativeFrom="paragraph">
                        <wp:posOffset>27305</wp:posOffset>
                      </wp:positionV>
                      <wp:extent cx="287020" cy="220345"/>
                      <wp:effectExtent l="5080" t="12700" r="12700" b="5080"/>
                      <wp:wrapSquare wrapText="bothSides"/>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348629AC" w14:textId="77777777" w:rsidR="00335DD9" w:rsidRPr="003D1668" w:rsidRDefault="00335DD9" w:rsidP="00AA5DF0">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A2BE" id="Text Box 14" o:spid="_x0000_s1028" type="#_x0000_t202" style="position:absolute;left:0;text-align:left;margin-left:48.4pt;margin-top:2.15pt;width:22.6pt;height:1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">
                      <v:textbox inset=",0,,0">
                        <w:txbxContent>
                          <w:p w14:paraId="348629AC" w14:textId="77777777" w:rsidR="00335DD9" w:rsidRPr="003D1668" w:rsidRDefault="00335DD9" w:rsidP="00AA5DF0">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68E5E95D" w14:textId="77777777" w:rsidTr="006431CF">
        <w:tc>
          <w:tcPr>
            <w:tcW w:w="7338" w:type="dxa"/>
          </w:tcPr>
          <w:p w14:paraId="3DA81AE6"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lastRenderedPageBreak/>
              <w:t xml:space="preserve">+ Bảo vệ môi trường.           </w:t>
            </w:r>
          </w:p>
        </w:tc>
        <w:tc>
          <w:tcPr>
            <w:tcW w:w="2092" w:type="dxa"/>
          </w:tcPr>
          <w:p w14:paraId="751CB202" w14:textId="0C20A24E"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0288" behindDoc="0" locked="0" layoutInCell="1" allowOverlap="1" wp14:anchorId="5FF62884" wp14:editId="52C28978">
                      <wp:simplePos x="0" y="0"/>
                      <wp:positionH relativeFrom="column">
                        <wp:posOffset>626745</wp:posOffset>
                      </wp:positionH>
                      <wp:positionV relativeFrom="paragraph">
                        <wp:posOffset>27305</wp:posOffset>
                      </wp:positionV>
                      <wp:extent cx="287020" cy="220345"/>
                      <wp:effectExtent l="7620" t="7620" r="10160" b="10160"/>
                      <wp:wrapSquare wrapText="bothSides"/>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103843F9" w14:textId="77777777" w:rsidR="00335DD9" w:rsidRPr="003D1668" w:rsidRDefault="00335DD9" w:rsidP="00AA5DF0">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2884" id="Text Box 8" o:spid="_x0000_s1029" type="#_x0000_t202" style="position:absolute;left:0;text-align:left;margin-left:49.35pt;margin-top:2.15pt;width:22.6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">
                      <v:textbox inset=",0,,0">
                        <w:txbxContent>
                          <w:p w14:paraId="103843F9" w14:textId="77777777" w:rsidR="00335DD9" w:rsidRPr="003D1668" w:rsidRDefault="00335DD9" w:rsidP="00AA5DF0">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41571D54" w14:textId="77777777" w:rsidTr="006431CF">
        <w:tc>
          <w:tcPr>
            <w:tcW w:w="7338" w:type="dxa"/>
          </w:tcPr>
          <w:p w14:paraId="573691B1"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xml:space="preserve">+ Bảo vệ lợi ích và an ninh quốc gia.      </w:t>
            </w:r>
          </w:p>
        </w:tc>
        <w:tc>
          <w:tcPr>
            <w:tcW w:w="2092" w:type="dxa"/>
          </w:tcPr>
          <w:p w14:paraId="63800545" w14:textId="669375B1"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1312" behindDoc="0" locked="0" layoutInCell="1" allowOverlap="1" wp14:anchorId="017D3376" wp14:editId="2A35A1F8">
                      <wp:simplePos x="0" y="0"/>
                      <wp:positionH relativeFrom="column">
                        <wp:posOffset>626745</wp:posOffset>
                      </wp:positionH>
                      <wp:positionV relativeFrom="paragraph">
                        <wp:posOffset>27305</wp:posOffset>
                      </wp:positionV>
                      <wp:extent cx="287020" cy="220345"/>
                      <wp:effectExtent l="7620" t="12065" r="10160" b="5715"/>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2A57A12C" w14:textId="77777777" w:rsidR="00335DD9" w:rsidRPr="003D1668" w:rsidRDefault="00335DD9" w:rsidP="00AA5DF0">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3376" id="Text Box 9" o:spid="_x0000_s1030" type="#_x0000_t202" style="position:absolute;left:0;text-align:left;margin-left:49.35pt;margin-top:2.15pt;width:22.6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">
                      <v:textbox inset=",0,,0">
                        <w:txbxContent>
                          <w:p w14:paraId="2A57A12C" w14:textId="77777777" w:rsidR="00335DD9" w:rsidRPr="003D1668" w:rsidRDefault="00335DD9" w:rsidP="00AA5DF0">
                            <w:pPr>
                              <w:spacing w:before="0" w:after="0" w:line="240" w:lineRule="auto"/>
                              <w:ind w:firstLine="0"/>
                              <w:rPr>
                                <w:sz w:val="24"/>
                                <w:szCs w:val="24"/>
                              </w:rPr>
                            </w:pPr>
                          </w:p>
                        </w:txbxContent>
                      </v:textbox>
                      <w10:wrap type="square"/>
                    </v:shape>
                  </w:pict>
                </mc:Fallback>
              </mc:AlternateContent>
            </w:r>
          </w:p>
        </w:tc>
      </w:tr>
      <w:tr w:rsidR="00221828" w:rsidRPr="00221828" w14:paraId="3FB02F58" w14:textId="77777777" w:rsidTr="006431CF">
        <w:tc>
          <w:tcPr>
            <w:tcW w:w="7338" w:type="dxa"/>
          </w:tcPr>
          <w:p w14:paraId="460D039F"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Bảo vệ động, thực vật.      </w:t>
            </w:r>
          </w:p>
        </w:tc>
        <w:tc>
          <w:tcPr>
            <w:tcW w:w="2092" w:type="dxa"/>
          </w:tcPr>
          <w:p w14:paraId="7C50B802" w14:textId="3FC9806E"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2336" behindDoc="0" locked="0" layoutInCell="1" allowOverlap="1" wp14:anchorId="3B2BF1BC" wp14:editId="018AAADD">
                      <wp:simplePos x="0" y="0"/>
                      <wp:positionH relativeFrom="column">
                        <wp:posOffset>626745</wp:posOffset>
                      </wp:positionH>
                      <wp:positionV relativeFrom="paragraph">
                        <wp:posOffset>27305</wp:posOffset>
                      </wp:positionV>
                      <wp:extent cx="287020" cy="220345"/>
                      <wp:effectExtent l="7620" t="6985" r="10160" b="10795"/>
                      <wp:wrapSquare wrapText="bothSides"/>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60E40665" w14:textId="77777777" w:rsidR="00335DD9" w:rsidRPr="003D1668" w:rsidRDefault="00335DD9" w:rsidP="00AA5DF0">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BF1BC" id="_x0000_s1031" type="#_x0000_t202" style="position:absolute;left:0;text-align:left;margin-left:49.35pt;margin-top:2.15pt;width:22.6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">
                      <v:textbox inset=",0,,0">
                        <w:txbxContent>
                          <w:p w14:paraId="60E40665" w14:textId="77777777" w:rsidR="00335DD9" w:rsidRPr="003D1668" w:rsidRDefault="00335DD9" w:rsidP="00AA5DF0">
                            <w:pPr>
                              <w:spacing w:before="0" w:after="0" w:line="240" w:lineRule="auto"/>
                              <w:ind w:firstLine="0"/>
                              <w:rPr>
                                <w:sz w:val="24"/>
                                <w:szCs w:val="24"/>
                              </w:rPr>
                            </w:pPr>
                          </w:p>
                        </w:txbxContent>
                      </v:textbox>
                      <w10:wrap type="square"/>
                    </v:shape>
                  </w:pict>
                </mc:Fallback>
              </mc:AlternateContent>
            </w:r>
          </w:p>
        </w:tc>
      </w:tr>
      <w:tr w:rsidR="00221828" w:rsidRPr="00221828" w14:paraId="709E4436" w14:textId="77777777" w:rsidTr="006431CF">
        <w:tc>
          <w:tcPr>
            <w:tcW w:w="7338" w:type="dxa"/>
          </w:tcPr>
          <w:p w14:paraId="65151E4E"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Bảo vệ quyền lợi người tiêu dùng.</w:t>
            </w:r>
          </w:p>
        </w:tc>
        <w:tc>
          <w:tcPr>
            <w:tcW w:w="2092" w:type="dxa"/>
          </w:tcPr>
          <w:p w14:paraId="76388048" w14:textId="30F8013B"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3360" behindDoc="0" locked="0" layoutInCell="1" allowOverlap="1" wp14:anchorId="1FE59829" wp14:editId="187A9021">
                      <wp:simplePos x="0" y="0"/>
                      <wp:positionH relativeFrom="column">
                        <wp:posOffset>626745</wp:posOffset>
                      </wp:positionH>
                      <wp:positionV relativeFrom="paragraph">
                        <wp:posOffset>27305</wp:posOffset>
                      </wp:positionV>
                      <wp:extent cx="287020" cy="220345"/>
                      <wp:effectExtent l="7620" t="11430" r="10160" b="635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04CDCB2E" w14:textId="77777777" w:rsidR="00335DD9" w:rsidRPr="003D1668" w:rsidRDefault="00335DD9" w:rsidP="00AA5DF0">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59829" id="Text Box 11" o:spid="_x0000_s1032" type="#_x0000_t202" style="position:absolute;left:0;text-align:left;margin-left:49.35pt;margin-top:2.15pt;width:22.6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">
                      <v:textbox inset=",0,,0">
                        <w:txbxContent>
                          <w:p w14:paraId="04CDCB2E" w14:textId="77777777" w:rsidR="00335DD9" w:rsidRPr="003D1668" w:rsidRDefault="00335DD9" w:rsidP="00AA5DF0">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2D082889" w14:textId="77777777" w:rsidTr="006431CF">
        <w:tc>
          <w:tcPr>
            <w:tcW w:w="7338" w:type="dxa"/>
          </w:tcPr>
          <w:p w14:paraId="02ABC7C7" w14:textId="77777777" w:rsidR="00AA5DF0" w:rsidRPr="00221828" w:rsidRDefault="00AA5DF0" w:rsidP="00C61B44">
            <w:pPr>
              <w:shd w:val="clear" w:color="auto" w:fill="FFFFFF"/>
              <w:spacing w:before="80" w:after="0"/>
              <w:rPr>
                <w:rFonts w:eastAsia="Times New Roman" w:cs="Times New Roman"/>
                <w:szCs w:val="28"/>
                <w:lang w:val="pt-BR"/>
              </w:rPr>
            </w:pPr>
            <w:r w:rsidRPr="00221828">
              <w:rPr>
                <w:rFonts w:eastAsia="Times New Roman" w:cs="Times New Roman"/>
                <w:szCs w:val="28"/>
                <w:lang w:val="pt-BR"/>
              </w:rPr>
              <w:t>+ Các mục tiêu  quản lý khác (</w:t>
            </w:r>
            <w:r w:rsidRPr="00221828">
              <w:rPr>
                <w:rFonts w:eastAsia="Times New Roman" w:cs="Times New Roman"/>
                <w:i/>
                <w:iCs/>
                <w:szCs w:val="28"/>
                <w:lang w:val="pt-BR"/>
              </w:rPr>
              <w:t>ghi rõ mục tiêu quản lý</w:t>
            </w:r>
            <w:r w:rsidRPr="00221828">
              <w:rPr>
                <w:rFonts w:eastAsia="Times New Roman" w:cs="Times New Roman"/>
                <w:szCs w:val="28"/>
                <w:lang w:val="pt-BR"/>
              </w:rPr>
              <w:t>)</w:t>
            </w:r>
          </w:p>
        </w:tc>
        <w:tc>
          <w:tcPr>
            <w:tcW w:w="2092" w:type="dxa"/>
          </w:tcPr>
          <w:p w14:paraId="131BD006" w14:textId="70845A92" w:rsidR="00AA5DF0" w:rsidRPr="00221828" w:rsidRDefault="00446AD2" w:rsidP="00C61B44">
            <w:pPr>
              <w:spacing w:before="80" w:after="0"/>
              <w:ind w:firstLine="0"/>
              <w:rPr>
                <w:rFonts w:eastAsia="Times New Roman" w:cs="Times New Roman"/>
                <w:noProof/>
                <w:szCs w:val="28"/>
              </w:rPr>
            </w:pPr>
            <w:r w:rsidRPr="00221828">
              <w:rPr>
                <w:rFonts w:eastAsia="Times New Roman" w:cs="Times New Roman"/>
                <w:noProof/>
                <w:szCs w:val="28"/>
                <w:lang w:val="en-GB" w:eastAsia="en-GB"/>
              </w:rPr>
              <mc:AlternateContent>
                <mc:Choice Requires="wps">
                  <w:drawing>
                    <wp:anchor distT="0" distB="0" distL="114300" distR="114300" simplePos="0" relativeHeight="251667456" behindDoc="0" locked="0" layoutInCell="1" allowOverlap="1" wp14:anchorId="460B1A30" wp14:editId="01E60617">
                      <wp:simplePos x="0" y="0"/>
                      <wp:positionH relativeFrom="column">
                        <wp:posOffset>638810</wp:posOffset>
                      </wp:positionH>
                      <wp:positionV relativeFrom="paragraph">
                        <wp:posOffset>27305</wp:posOffset>
                      </wp:positionV>
                      <wp:extent cx="287020" cy="220345"/>
                      <wp:effectExtent l="10160" t="13970" r="7620" b="13335"/>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0443D1F5" w14:textId="77777777" w:rsidR="00335DD9" w:rsidRPr="003D1668" w:rsidRDefault="00335DD9" w:rsidP="00AA5DF0">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1A30" id="Text Box 15" o:spid="_x0000_s1033" type="#_x0000_t202" style="position:absolute;left:0;text-align:left;margin-left:50.3pt;margin-top:2.15pt;width:22.6pt;height: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">
                      <v:textbox inset=",0,,0">
                        <w:txbxContent>
                          <w:p w14:paraId="0443D1F5" w14:textId="77777777" w:rsidR="00335DD9" w:rsidRPr="003D1668" w:rsidRDefault="00335DD9" w:rsidP="00AA5DF0">
                            <w:pPr>
                              <w:spacing w:before="0" w:after="0" w:line="240" w:lineRule="auto"/>
                              <w:ind w:firstLine="0"/>
                              <w:rPr>
                                <w:sz w:val="24"/>
                                <w:szCs w:val="24"/>
                              </w:rPr>
                            </w:pPr>
                          </w:p>
                        </w:txbxContent>
                      </v:textbox>
                      <w10:wrap type="square"/>
                    </v:shape>
                  </w:pict>
                </mc:Fallback>
              </mc:AlternateContent>
            </w:r>
          </w:p>
        </w:tc>
      </w:tr>
      <w:tr w:rsidR="00221828" w:rsidRPr="00221828" w14:paraId="5A519546" w14:textId="77777777" w:rsidTr="006431CF">
        <w:tc>
          <w:tcPr>
            <w:tcW w:w="7338" w:type="dxa"/>
          </w:tcPr>
          <w:p w14:paraId="2D07DCA6" w14:textId="77777777" w:rsidR="00AA5DF0" w:rsidRPr="00221828" w:rsidRDefault="00AA5DF0" w:rsidP="00C61B44">
            <w:pPr>
              <w:spacing w:before="80" w:after="0"/>
              <w:ind w:firstLine="709"/>
              <w:rPr>
                <w:rFonts w:eastAsia="Times New Roman" w:cs="Times New Roman"/>
                <w:szCs w:val="28"/>
                <w:lang w:val="pt-BR"/>
              </w:rPr>
            </w:pPr>
            <w:r w:rsidRPr="00221828">
              <w:rPr>
                <w:rFonts w:eastAsia="Times New Roman" w:cs="Times New Roman"/>
                <w:szCs w:val="28"/>
                <w:lang w:val="pt-BR"/>
              </w:rPr>
              <w:t>- Quy chuẩn địa phương dùng để chứng nhận hoặc công bố hợp quy      </w:t>
            </w:r>
          </w:p>
        </w:tc>
        <w:tc>
          <w:tcPr>
            <w:tcW w:w="2092" w:type="dxa"/>
          </w:tcPr>
          <w:p w14:paraId="21A88DB8" w14:textId="2E579A22" w:rsidR="00AA5DF0" w:rsidRPr="00221828" w:rsidRDefault="00446AD2" w:rsidP="00C61B44">
            <w:pPr>
              <w:spacing w:before="80" w:after="0"/>
              <w:ind w:firstLine="0"/>
              <w:rPr>
                <w:rFonts w:eastAsia="Times New Roman" w:cs="Times New Roman"/>
                <w:szCs w:val="28"/>
                <w:lang w:val="pt-BR"/>
              </w:rPr>
            </w:pPr>
            <w:r w:rsidRPr="00221828">
              <w:rPr>
                <w:rFonts w:eastAsia="Times New Roman" w:cs="Times New Roman"/>
                <w:noProof/>
                <w:szCs w:val="28"/>
                <w:lang w:val="en-GB" w:eastAsia="en-GB"/>
              </w:rPr>
              <mc:AlternateContent>
                <mc:Choice Requires="wps">
                  <w:drawing>
                    <wp:anchor distT="0" distB="0" distL="114300" distR="114300" simplePos="0" relativeHeight="251664384" behindDoc="0" locked="0" layoutInCell="1" allowOverlap="1" wp14:anchorId="32F86D3E" wp14:editId="7E4B6B12">
                      <wp:simplePos x="0" y="0"/>
                      <wp:positionH relativeFrom="column">
                        <wp:posOffset>626745</wp:posOffset>
                      </wp:positionH>
                      <wp:positionV relativeFrom="paragraph">
                        <wp:posOffset>124460</wp:posOffset>
                      </wp:positionV>
                      <wp:extent cx="287020" cy="220345"/>
                      <wp:effectExtent l="7620" t="10795" r="10160" b="6985"/>
                      <wp:wrapSquare wrapText="bothSides"/>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2AB9E299" w14:textId="77777777" w:rsidR="00335DD9" w:rsidRPr="003D1668" w:rsidRDefault="00335DD9" w:rsidP="00AA5DF0">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86D3E" id="Text Box 12" o:spid="_x0000_s1034" type="#_x0000_t202" style="position:absolute;left:0;text-align:left;margin-left:49.35pt;margin-top:9.8pt;width:22.6pt;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">
                      <v:textbox inset=",0,,0">
                        <w:txbxContent>
                          <w:p w14:paraId="2AB9E299" w14:textId="77777777" w:rsidR="00335DD9" w:rsidRPr="003D1668" w:rsidRDefault="00335DD9" w:rsidP="00AA5DF0">
                            <w:pPr>
                              <w:spacing w:before="0" w:after="0" w:line="240" w:lineRule="auto"/>
                              <w:ind w:firstLine="0"/>
                              <w:rPr>
                                <w:sz w:val="24"/>
                                <w:szCs w:val="24"/>
                              </w:rPr>
                            </w:pPr>
                            <w:r w:rsidRPr="003D1668">
                              <w:rPr>
                                <w:sz w:val="24"/>
                                <w:szCs w:val="24"/>
                              </w:rPr>
                              <w:t>x</w:t>
                            </w:r>
                          </w:p>
                        </w:txbxContent>
                      </v:textbox>
                      <w10:wrap type="square"/>
                    </v:shape>
                  </w:pict>
                </mc:Fallback>
              </mc:AlternateContent>
            </w:r>
          </w:p>
        </w:tc>
      </w:tr>
    </w:tbl>
    <w:p w14:paraId="06D87892" w14:textId="77777777" w:rsidR="003D7908" w:rsidRPr="00221828" w:rsidRDefault="003D7908" w:rsidP="00C61B44">
      <w:pPr>
        <w:shd w:val="clear" w:color="auto" w:fill="FFFFFF"/>
        <w:spacing w:before="80" w:after="0"/>
        <w:rPr>
          <w:szCs w:val="28"/>
          <w:lang w:val="pt-BR"/>
        </w:rPr>
      </w:pPr>
      <w:r w:rsidRPr="00221828">
        <w:rPr>
          <w:b/>
          <w:bCs/>
          <w:szCs w:val="28"/>
          <w:lang w:val="it-IT"/>
        </w:rPr>
        <w:t>6. Loại quy chuẩn kỹ thuậ</w:t>
      </w:r>
      <w:r w:rsidR="00704916" w:rsidRPr="00221828">
        <w:rPr>
          <w:b/>
          <w:bCs/>
          <w:szCs w:val="28"/>
          <w:lang w:val="it-IT"/>
        </w:rPr>
        <w:t>t</w:t>
      </w:r>
    </w:p>
    <w:tbl>
      <w:tblPr>
        <w:tblW w:w="0" w:type="auto"/>
        <w:tblLook w:val="04A0" w:firstRow="1" w:lastRow="0" w:firstColumn="1" w:lastColumn="0" w:noHBand="0" w:noVBand="1"/>
      </w:tblPr>
      <w:tblGrid>
        <w:gridCol w:w="7226"/>
        <w:gridCol w:w="2062"/>
      </w:tblGrid>
      <w:tr w:rsidR="00221828" w:rsidRPr="00221828" w14:paraId="006DBDC3" w14:textId="77777777" w:rsidTr="005D297E">
        <w:tc>
          <w:tcPr>
            <w:tcW w:w="7338" w:type="dxa"/>
          </w:tcPr>
          <w:p w14:paraId="39964039" w14:textId="77777777" w:rsidR="00F3163D" w:rsidRPr="00221828" w:rsidRDefault="00F3163D" w:rsidP="00C61B44">
            <w:pPr>
              <w:spacing w:before="80" w:after="0"/>
              <w:ind w:firstLine="709"/>
              <w:rPr>
                <w:b/>
                <w:bCs/>
                <w:lang w:val="it-IT"/>
              </w:rPr>
            </w:pPr>
            <w:r w:rsidRPr="00221828">
              <w:rPr>
                <w:lang w:val="it-IT"/>
              </w:rPr>
              <w:t>- Quy chuẩn kỹ thuật chung</w:t>
            </w:r>
          </w:p>
        </w:tc>
        <w:tc>
          <w:tcPr>
            <w:tcW w:w="2092" w:type="dxa"/>
          </w:tcPr>
          <w:p w14:paraId="542A939D" w14:textId="031A962F"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69504" behindDoc="0" locked="0" layoutInCell="1" allowOverlap="1" wp14:anchorId="7F83BA23" wp14:editId="47542BA1">
                      <wp:simplePos x="0" y="0"/>
                      <wp:positionH relativeFrom="column">
                        <wp:posOffset>649605</wp:posOffset>
                      </wp:positionH>
                      <wp:positionV relativeFrom="paragraph">
                        <wp:posOffset>27305</wp:posOffset>
                      </wp:positionV>
                      <wp:extent cx="287020" cy="220345"/>
                      <wp:effectExtent l="12700" t="12700" r="5080" b="5080"/>
                      <wp:wrapSquare wrapText="bothSides"/>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2C787DA6" w14:textId="77777777" w:rsidR="00335DD9" w:rsidRPr="003D1668" w:rsidRDefault="00335DD9" w:rsidP="00F3163D">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3BA23" id="Text Box 21" o:spid="_x0000_s1035" type="#_x0000_t202" style="position:absolute;left:0;text-align:left;margin-left:51.15pt;margin-top:2.15pt;width:22.6pt;height:1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">
                      <v:textbox inset=",0,,0">
                        <w:txbxContent>
                          <w:p w14:paraId="2C787DA6" w14:textId="77777777" w:rsidR="00335DD9" w:rsidRPr="003D1668" w:rsidRDefault="00335DD9" w:rsidP="00F3163D">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1CDAE31B" w14:textId="77777777" w:rsidTr="005D297E">
        <w:tc>
          <w:tcPr>
            <w:tcW w:w="7338" w:type="dxa"/>
          </w:tcPr>
          <w:p w14:paraId="0D159F82" w14:textId="77777777" w:rsidR="00F3163D" w:rsidRPr="00221828" w:rsidRDefault="00F3163D" w:rsidP="00C61B44">
            <w:pPr>
              <w:spacing w:before="80" w:after="0"/>
              <w:ind w:firstLine="709"/>
              <w:rPr>
                <w:b/>
                <w:bCs/>
                <w:lang w:val="it-IT"/>
              </w:rPr>
            </w:pPr>
            <w:r w:rsidRPr="00221828">
              <w:t>- Quy chuẩn kỹ thuật an toàn</w:t>
            </w:r>
          </w:p>
        </w:tc>
        <w:tc>
          <w:tcPr>
            <w:tcW w:w="2092" w:type="dxa"/>
          </w:tcPr>
          <w:p w14:paraId="11950483" w14:textId="068DDC55"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0528" behindDoc="0" locked="0" layoutInCell="1" allowOverlap="1" wp14:anchorId="7B88D004" wp14:editId="413E4447">
                      <wp:simplePos x="0" y="0"/>
                      <wp:positionH relativeFrom="column">
                        <wp:posOffset>650875</wp:posOffset>
                      </wp:positionH>
                      <wp:positionV relativeFrom="paragraph">
                        <wp:posOffset>27305</wp:posOffset>
                      </wp:positionV>
                      <wp:extent cx="287020" cy="220345"/>
                      <wp:effectExtent l="13970" t="6350" r="13335" b="11430"/>
                      <wp:wrapSquare wrapText="bothSides"/>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31F8A31E" w14:textId="77777777" w:rsidR="00335DD9" w:rsidRPr="003D1668" w:rsidRDefault="00335DD9" w:rsidP="00F3163D">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D004" id="Text Box 22" o:spid="_x0000_s1036" type="#_x0000_t202" style="position:absolute;left:0;text-align:left;margin-left:51.25pt;margin-top:2.15pt;width:22.6pt;height: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">
                      <v:textbox inset=",0,,0">
                        <w:txbxContent>
                          <w:p w14:paraId="31F8A31E" w14:textId="77777777" w:rsidR="00335DD9" w:rsidRPr="003D1668" w:rsidRDefault="00335DD9" w:rsidP="00F3163D">
                            <w:pPr>
                              <w:spacing w:before="0" w:after="0" w:line="240" w:lineRule="auto"/>
                              <w:ind w:firstLine="0"/>
                              <w:rPr>
                                <w:sz w:val="24"/>
                                <w:szCs w:val="24"/>
                              </w:rPr>
                            </w:pPr>
                            <w:r w:rsidRPr="003D1668">
                              <w:rPr>
                                <w:sz w:val="24"/>
                                <w:szCs w:val="24"/>
                              </w:rPr>
                              <w:t>x</w:t>
                            </w:r>
                          </w:p>
                        </w:txbxContent>
                      </v:textbox>
                      <w10:wrap type="square"/>
                    </v:shape>
                  </w:pict>
                </mc:Fallback>
              </mc:AlternateContent>
            </w:r>
          </w:p>
        </w:tc>
      </w:tr>
      <w:tr w:rsidR="00221828" w:rsidRPr="00221828" w14:paraId="12A24F66" w14:textId="77777777" w:rsidTr="005D297E">
        <w:tc>
          <w:tcPr>
            <w:tcW w:w="7338" w:type="dxa"/>
          </w:tcPr>
          <w:p w14:paraId="144745E9" w14:textId="77777777" w:rsidR="00F3163D" w:rsidRPr="00221828" w:rsidRDefault="00F3163D" w:rsidP="00C61B44">
            <w:pPr>
              <w:spacing w:before="80" w:after="0"/>
              <w:ind w:firstLine="709"/>
              <w:rPr>
                <w:b/>
                <w:bCs/>
                <w:lang w:val="it-IT"/>
              </w:rPr>
            </w:pPr>
            <w:r w:rsidRPr="00221828">
              <w:rPr>
                <w:lang w:val="it-IT"/>
              </w:rPr>
              <w:t>- Quy chuẩn kỹ thuật môi trường</w:t>
            </w:r>
          </w:p>
        </w:tc>
        <w:tc>
          <w:tcPr>
            <w:tcW w:w="2092" w:type="dxa"/>
          </w:tcPr>
          <w:p w14:paraId="0D51B53B" w14:textId="0500F6CE" w:rsidR="00F3163D" w:rsidRPr="00221828" w:rsidRDefault="005D297E"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91008" behindDoc="0" locked="0" layoutInCell="1" allowOverlap="1" wp14:anchorId="1035B7B4" wp14:editId="261760AF">
                      <wp:simplePos x="0" y="0"/>
                      <wp:positionH relativeFrom="column">
                        <wp:posOffset>647114</wp:posOffset>
                      </wp:positionH>
                      <wp:positionV relativeFrom="paragraph">
                        <wp:posOffset>60081</wp:posOffset>
                      </wp:positionV>
                      <wp:extent cx="287020" cy="220345"/>
                      <wp:effectExtent l="13970" t="6350" r="13335" b="11430"/>
                      <wp:wrapSquare wrapText="bothSides"/>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0A802C88" w14:textId="77777777" w:rsidR="00335DD9" w:rsidRPr="003D1668" w:rsidRDefault="00335DD9" w:rsidP="005D297E">
                                  <w:pPr>
                                    <w:spacing w:before="0" w:after="0" w:line="240" w:lineRule="auto"/>
                                    <w:ind w:firstLine="0"/>
                                    <w:rPr>
                                      <w:sz w:val="24"/>
                                      <w:szCs w:val="24"/>
                                    </w:rPr>
                                  </w:pPr>
                                  <w:r w:rsidRPr="003D1668">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B7B4" id="_x0000_s1037" type="#_x0000_t202" style="position:absolute;left:0;text-align:left;margin-left:50.95pt;margin-top:4.75pt;width:22.6pt;height:1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">
                      <v:textbox inset=",0,,0">
                        <w:txbxContent>
                          <w:p w14:paraId="0A802C88" w14:textId="77777777" w:rsidR="00335DD9" w:rsidRPr="003D1668" w:rsidRDefault="00335DD9" w:rsidP="005D297E">
                            <w:pPr>
                              <w:spacing w:before="0" w:after="0" w:line="240" w:lineRule="auto"/>
                              <w:ind w:firstLine="0"/>
                              <w:rPr>
                                <w:sz w:val="24"/>
                                <w:szCs w:val="24"/>
                              </w:rPr>
                            </w:pPr>
                            <w:r w:rsidRPr="003D1668">
                              <w:rPr>
                                <w:sz w:val="24"/>
                                <w:szCs w:val="24"/>
                              </w:rPr>
                              <w:t>x</w:t>
                            </w:r>
                          </w:p>
                        </w:txbxContent>
                      </v:textbox>
                      <w10:wrap type="square"/>
                    </v:shape>
                  </w:pict>
                </mc:Fallback>
              </mc:AlternateContent>
            </w:r>
            <w:r w:rsidRPr="00221828">
              <w:rPr>
                <w:szCs w:val="24"/>
              </w:rPr>
              <w:t xml:space="preserve">    </w:t>
            </w:r>
          </w:p>
        </w:tc>
      </w:tr>
      <w:tr w:rsidR="00221828" w:rsidRPr="00221828" w14:paraId="550E509E" w14:textId="77777777" w:rsidTr="005D297E">
        <w:tc>
          <w:tcPr>
            <w:tcW w:w="7338" w:type="dxa"/>
          </w:tcPr>
          <w:p w14:paraId="77CCA54D" w14:textId="77777777" w:rsidR="00F3163D" w:rsidRPr="00221828" w:rsidRDefault="00F3163D" w:rsidP="00C61B44">
            <w:pPr>
              <w:spacing w:before="80" w:after="0"/>
              <w:ind w:firstLine="709"/>
              <w:rPr>
                <w:b/>
                <w:bCs/>
                <w:lang w:val="it-IT"/>
              </w:rPr>
            </w:pPr>
            <w:r w:rsidRPr="00221828">
              <w:rPr>
                <w:kern w:val="28"/>
              </w:rPr>
              <w:t xml:space="preserve">- Quy chuẩn kỹ thuật về quá trình                           </w:t>
            </w:r>
            <w:r w:rsidRPr="00221828">
              <w:rPr>
                <w:b/>
                <w:bCs/>
                <w:kern w:val="28"/>
              </w:rPr>
              <w:t xml:space="preserve"> </w:t>
            </w:r>
          </w:p>
        </w:tc>
        <w:tc>
          <w:tcPr>
            <w:tcW w:w="2092" w:type="dxa"/>
          </w:tcPr>
          <w:p w14:paraId="00EE67BC" w14:textId="6202712D"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2576" behindDoc="0" locked="0" layoutInCell="1" allowOverlap="1" wp14:anchorId="2188FDA5" wp14:editId="45E0F421">
                      <wp:simplePos x="0" y="0"/>
                      <wp:positionH relativeFrom="column">
                        <wp:posOffset>661670</wp:posOffset>
                      </wp:positionH>
                      <wp:positionV relativeFrom="paragraph">
                        <wp:posOffset>27305</wp:posOffset>
                      </wp:positionV>
                      <wp:extent cx="287020" cy="220345"/>
                      <wp:effectExtent l="5715" t="12700" r="12065" b="508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7E20591C" w14:textId="77777777" w:rsidR="00335DD9" w:rsidRPr="003D1668" w:rsidRDefault="00335DD9" w:rsidP="00F3163D">
                                  <w:pPr>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8FDA5" id="Text Box 24" o:spid="_x0000_s1038" type="#_x0000_t202" style="position:absolute;left:0;text-align:left;margin-left:52.1pt;margin-top:2.15pt;width:22.6pt;height:1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">
                      <v:textbox inset=",0,,0">
                        <w:txbxContent>
                          <w:p w14:paraId="7E20591C" w14:textId="77777777" w:rsidR="00335DD9" w:rsidRPr="003D1668" w:rsidRDefault="00335DD9" w:rsidP="00F3163D">
                            <w:pPr>
                              <w:rPr>
                                <w:sz w:val="24"/>
                                <w:szCs w:val="24"/>
                              </w:rPr>
                            </w:pPr>
                          </w:p>
                        </w:txbxContent>
                      </v:textbox>
                      <w10:wrap type="square"/>
                    </v:shape>
                  </w:pict>
                </mc:Fallback>
              </mc:AlternateContent>
            </w:r>
          </w:p>
        </w:tc>
      </w:tr>
      <w:tr w:rsidR="00221828" w:rsidRPr="00221828" w14:paraId="16099D80" w14:textId="77777777" w:rsidTr="005D297E">
        <w:tc>
          <w:tcPr>
            <w:tcW w:w="7338" w:type="dxa"/>
          </w:tcPr>
          <w:p w14:paraId="21379584" w14:textId="77777777" w:rsidR="00F3163D" w:rsidRPr="00221828" w:rsidRDefault="00F3163D" w:rsidP="00C61B44">
            <w:pPr>
              <w:numPr>
                <w:ilvl w:val="0"/>
                <w:numId w:val="2"/>
              </w:numPr>
              <w:tabs>
                <w:tab w:val="left" w:pos="851"/>
                <w:tab w:val="left" w:pos="1775"/>
              </w:tabs>
              <w:spacing w:before="80" w:after="0"/>
              <w:rPr>
                <w:b/>
                <w:bCs/>
                <w:lang w:val="it-IT"/>
              </w:rPr>
            </w:pPr>
            <w:r w:rsidRPr="00221828">
              <w:rPr>
                <w:kern w:val="28"/>
              </w:rPr>
              <w:t xml:space="preserve">Quy chuẩn kỹ thuật về dịch vụ                              </w:t>
            </w:r>
            <w:r w:rsidRPr="00221828">
              <w:rPr>
                <w:b/>
                <w:bCs/>
                <w:kern w:val="28"/>
              </w:rPr>
              <w:t xml:space="preserve"> </w:t>
            </w:r>
          </w:p>
        </w:tc>
        <w:tc>
          <w:tcPr>
            <w:tcW w:w="2092" w:type="dxa"/>
          </w:tcPr>
          <w:p w14:paraId="6C6FBF45" w14:textId="67AD2DD2"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3600" behindDoc="0" locked="0" layoutInCell="1" allowOverlap="1" wp14:anchorId="1F776F85" wp14:editId="6FB757B8">
                      <wp:simplePos x="0" y="0"/>
                      <wp:positionH relativeFrom="column">
                        <wp:posOffset>661670</wp:posOffset>
                      </wp:positionH>
                      <wp:positionV relativeFrom="paragraph">
                        <wp:posOffset>27305</wp:posOffset>
                      </wp:positionV>
                      <wp:extent cx="287020" cy="220345"/>
                      <wp:effectExtent l="5715" t="6350" r="12065" b="11430"/>
                      <wp:wrapSquare wrapText="bothSides"/>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4B1E1F70" w14:textId="77777777" w:rsidR="00335DD9" w:rsidRPr="003D1668" w:rsidRDefault="00335DD9" w:rsidP="00F3163D">
                                  <w:pPr>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76F85" id="Text Box 25" o:spid="_x0000_s1039" type="#_x0000_t202" style="position:absolute;left:0;text-align:left;margin-left:52.1pt;margin-top:2.15pt;width:22.6pt;height:1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">
                      <v:textbox inset=",0,,0">
                        <w:txbxContent>
                          <w:p w14:paraId="4B1E1F70" w14:textId="77777777" w:rsidR="00335DD9" w:rsidRPr="003D1668" w:rsidRDefault="00335DD9" w:rsidP="00F3163D">
                            <w:pPr>
                              <w:rPr>
                                <w:sz w:val="24"/>
                                <w:szCs w:val="24"/>
                              </w:rPr>
                            </w:pPr>
                          </w:p>
                        </w:txbxContent>
                      </v:textbox>
                      <w10:wrap type="square"/>
                    </v:shape>
                  </w:pict>
                </mc:Fallback>
              </mc:AlternateContent>
            </w:r>
          </w:p>
        </w:tc>
      </w:tr>
    </w:tbl>
    <w:p w14:paraId="09EBEC7A" w14:textId="77777777" w:rsidR="003D7908" w:rsidRPr="00221828" w:rsidRDefault="003D7908" w:rsidP="00C61B44">
      <w:pPr>
        <w:shd w:val="clear" w:color="auto" w:fill="FFFFFF"/>
        <w:spacing w:before="80" w:after="0"/>
        <w:rPr>
          <w:szCs w:val="28"/>
          <w:lang w:val="it-IT"/>
        </w:rPr>
      </w:pPr>
      <w:r w:rsidRPr="00221828">
        <w:rPr>
          <w:b/>
          <w:bCs/>
          <w:szCs w:val="28"/>
          <w:lang w:val="it-IT"/>
        </w:rPr>
        <w:t>7. Những vấn đề sẽ quy định trong quy chuẩn kỹ thuật địa phương</w:t>
      </w:r>
    </w:p>
    <w:p w14:paraId="3ADBC7E8" w14:textId="77777777" w:rsidR="00F3163D" w:rsidRPr="00221828" w:rsidRDefault="00F3163D" w:rsidP="00C61B44">
      <w:pPr>
        <w:shd w:val="clear" w:color="auto" w:fill="FFFFFF"/>
        <w:spacing w:before="80" w:after="0"/>
        <w:rPr>
          <w:lang w:val="it-IT"/>
        </w:rPr>
      </w:pPr>
      <w:r w:rsidRPr="00221828">
        <w:rPr>
          <w:lang w:val="it-IT"/>
        </w:rPr>
        <w:t>- Những vấn đề sẽ quy định:</w:t>
      </w:r>
    </w:p>
    <w:tbl>
      <w:tblPr>
        <w:tblW w:w="0" w:type="auto"/>
        <w:tblLook w:val="04A0" w:firstRow="1" w:lastRow="0" w:firstColumn="1" w:lastColumn="0" w:noHBand="0" w:noVBand="1"/>
      </w:tblPr>
      <w:tblGrid>
        <w:gridCol w:w="7221"/>
        <w:gridCol w:w="2067"/>
      </w:tblGrid>
      <w:tr w:rsidR="00221828" w:rsidRPr="00221828" w14:paraId="764A8E2D" w14:textId="77777777" w:rsidTr="00F3163D">
        <w:tc>
          <w:tcPr>
            <w:tcW w:w="7221" w:type="dxa"/>
          </w:tcPr>
          <w:p w14:paraId="1C90E2FB" w14:textId="77777777" w:rsidR="00F3163D" w:rsidRPr="00221828" w:rsidRDefault="00F3163D" w:rsidP="00C61B44">
            <w:pPr>
              <w:spacing w:before="80" w:after="0"/>
              <w:ind w:firstLine="709"/>
              <w:rPr>
                <w:b/>
                <w:bCs/>
                <w:lang w:val="it-IT"/>
              </w:rPr>
            </w:pPr>
            <w:r w:rsidRPr="00221828">
              <w:t xml:space="preserve">+ Yêu cầu về thải (nước thải, khí thải, chất thải rắn)                                                                                    </w:t>
            </w:r>
          </w:p>
        </w:tc>
        <w:tc>
          <w:tcPr>
            <w:tcW w:w="2067" w:type="dxa"/>
          </w:tcPr>
          <w:p w14:paraId="7D606689" w14:textId="3CBAB4A8"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5648" behindDoc="0" locked="0" layoutInCell="1" allowOverlap="1" wp14:anchorId="43FE0D38" wp14:editId="0DCAEB8A">
                      <wp:simplePos x="0" y="0"/>
                      <wp:positionH relativeFrom="column">
                        <wp:posOffset>649605</wp:posOffset>
                      </wp:positionH>
                      <wp:positionV relativeFrom="paragraph">
                        <wp:posOffset>27305</wp:posOffset>
                      </wp:positionV>
                      <wp:extent cx="287020" cy="220345"/>
                      <wp:effectExtent l="9525" t="7620" r="8255" b="10160"/>
                      <wp:wrapSquare wrapText="bothSides"/>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3127387D" w14:textId="77777777" w:rsidR="00335DD9" w:rsidRPr="003D1668" w:rsidRDefault="00335DD9" w:rsidP="00F3163D">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E0D38" id="Text Box 26" o:spid="_x0000_s1040" type="#_x0000_t202" style="position:absolute;left:0;text-align:left;margin-left:51.15pt;margin-top:2.15pt;width:22.6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">
                      <v:textbox inset=",0,,0">
                        <w:txbxContent>
                          <w:p w14:paraId="3127387D" w14:textId="77777777" w:rsidR="00335DD9" w:rsidRPr="003D1668" w:rsidRDefault="00335DD9" w:rsidP="00F3163D">
                            <w:pPr>
                              <w:spacing w:before="0" w:after="0" w:line="240" w:lineRule="auto"/>
                              <w:ind w:firstLine="0"/>
                              <w:rPr>
                                <w:sz w:val="24"/>
                                <w:szCs w:val="24"/>
                              </w:rPr>
                            </w:pPr>
                          </w:p>
                        </w:txbxContent>
                      </v:textbox>
                      <w10:wrap type="square"/>
                    </v:shape>
                  </w:pict>
                </mc:Fallback>
              </mc:AlternateContent>
            </w:r>
          </w:p>
        </w:tc>
      </w:tr>
      <w:tr w:rsidR="00221828" w:rsidRPr="00221828" w14:paraId="4A506623" w14:textId="77777777" w:rsidTr="00F3163D">
        <w:tc>
          <w:tcPr>
            <w:tcW w:w="7221" w:type="dxa"/>
          </w:tcPr>
          <w:p w14:paraId="253D50A8" w14:textId="77777777" w:rsidR="00F3163D" w:rsidRPr="00221828" w:rsidRDefault="00F3163D" w:rsidP="00C61B44">
            <w:pPr>
              <w:shd w:val="clear" w:color="auto" w:fill="FFFFFF"/>
              <w:spacing w:before="80" w:after="0"/>
              <w:rPr>
                <w:lang w:val="it-IT"/>
              </w:rPr>
            </w:pPr>
            <w:r w:rsidRPr="00221828">
              <w:rPr>
                <w:lang w:val="it-IT"/>
              </w:rPr>
              <w:t>+ Yêu cầu về vệ sinh trong sản xuất, khai thác nước dùng cho mục đích sinh hoạt</w:t>
            </w:r>
          </w:p>
        </w:tc>
        <w:tc>
          <w:tcPr>
            <w:tcW w:w="2067" w:type="dxa"/>
          </w:tcPr>
          <w:p w14:paraId="3C4BFDB2" w14:textId="6794E6A9"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6672" behindDoc="0" locked="0" layoutInCell="1" allowOverlap="1" wp14:anchorId="044DF743" wp14:editId="4AC0F572">
                      <wp:simplePos x="0" y="0"/>
                      <wp:positionH relativeFrom="column">
                        <wp:posOffset>650875</wp:posOffset>
                      </wp:positionH>
                      <wp:positionV relativeFrom="paragraph">
                        <wp:posOffset>113665</wp:posOffset>
                      </wp:positionV>
                      <wp:extent cx="287020" cy="220345"/>
                      <wp:effectExtent l="10795" t="11430" r="6985" b="6350"/>
                      <wp:wrapSquare wrapText="bothSides"/>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755B5543" w14:textId="6C93B0D2" w:rsidR="00335DD9" w:rsidRPr="003D1668" w:rsidRDefault="00335DD9" w:rsidP="00F3163D">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F743" id="Text Box 27" o:spid="_x0000_s1041" type="#_x0000_t202" style="position:absolute;left:0;text-align:left;margin-left:51.25pt;margin-top:8.95pt;width:22.6pt;height:1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">
                      <v:textbox inset=",0,,0">
                        <w:txbxContent>
                          <w:p w14:paraId="755B5543" w14:textId="6C93B0D2" w:rsidR="00335DD9" w:rsidRPr="003D1668" w:rsidRDefault="00335DD9" w:rsidP="00F3163D">
                            <w:pPr>
                              <w:spacing w:before="0" w:after="0" w:line="240" w:lineRule="auto"/>
                              <w:ind w:firstLine="0"/>
                              <w:rPr>
                                <w:sz w:val="24"/>
                                <w:szCs w:val="24"/>
                              </w:rPr>
                            </w:pPr>
                          </w:p>
                        </w:txbxContent>
                      </v:textbox>
                      <w10:wrap type="square"/>
                    </v:shape>
                  </w:pict>
                </mc:Fallback>
              </mc:AlternateContent>
            </w:r>
          </w:p>
        </w:tc>
      </w:tr>
      <w:tr w:rsidR="00221828" w:rsidRPr="00221828" w14:paraId="77EC07C5" w14:textId="77777777" w:rsidTr="00F3163D">
        <w:tc>
          <w:tcPr>
            <w:tcW w:w="7221" w:type="dxa"/>
          </w:tcPr>
          <w:p w14:paraId="096B29B4" w14:textId="77777777" w:rsidR="00F3163D" w:rsidRPr="00221828" w:rsidRDefault="00F3163D" w:rsidP="00C61B44">
            <w:pPr>
              <w:shd w:val="clear" w:color="auto" w:fill="FFFFFF"/>
              <w:spacing w:before="80" w:after="0"/>
              <w:rPr>
                <w:b/>
                <w:bCs/>
                <w:lang w:val="it-IT"/>
              </w:rPr>
            </w:pPr>
            <w:r w:rsidRPr="00221828">
              <w:t>+ Yêu cầu về chất lượng nước sạch dùng cho mục đích sinh hoạt</w:t>
            </w:r>
          </w:p>
        </w:tc>
        <w:tc>
          <w:tcPr>
            <w:tcW w:w="2067" w:type="dxa"/>
          </w:tcPr>
          <w:p w14:paraId="6F2BA1D3" w14:textId="5B683818"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8720" behindDoc="0" locked="0" layoutInCell="1" allowOverlap="1" wp14:anchorId="3E13779E" wp14:editId="0D0D89B2">
                      <wp:simplePos x="0" y="0"/>
                      <wp:positionH relativeFrom="column">
                        <wp:posOffset>661670</wp:posOffset>
                      </wp:positionH>
                      <wp:positionV relativeFrom="paragraph">
                        <wp:posOffset>27305</wp:posOffset>
                      </wp:positionV>
                      <wp:extent cx="287020" cy="220345"/>
                      <wp:effectExtent l="12065" t="7620" r="5715" b="10160"/>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59597D5A" w14:textId="77777777" w:rsidR="00335DD9" w:rsidRPr="003D1668" w:rsidRDefault="00335DD9" w:rsidP="00F3163D">
                                  <w:pPr>
                                    <w:spacing w:before="0" w:after="0" w:line="240" w:lineRule="auto"/>
                                    <w:ind w:firstLine="0"/>
                                    <w:rPr>
                                      <w:sz w:val="24"/>
                                      <w:szCs w:val="24"/>
                                    </w:rPr>
                                  </w:pPr>
                                  <w:r>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779E" id="Text Box 29" o:spid="_x0000_s1042" type="#_x0000_t202" style="position:absolute;left:0;text-align:left;margin-left:52.1pt;margin-top:2.15pt;width:22.6pt;height:1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">
                      <v:textbox inset=",0,,0">
                        <w:txbxContent>
                          <w:p w14:paraId="59597D5A" w14:textId="77777777" w:rsidR="00335DD9" w:rsidRPr="003D1668" w:rsidRDefault="00335DD9" w:rsidP="00F3163D">
                            <w:pPr>
                              <w:spacing w:before="0" w:after="0" w:line="240" w:lineRule="auto"/>
                              <w:ind w:firstLine="0"/>
                              <w:rPr>
                                <w:sz w:val="24"/>
                                <w:szCs w:val="24"/>
                              </w:rPr>
                            </w:pPr>
                            <w:r>
                              <w:rPr>
                                <w:sz w:val="24"/>
                                <w:szCs w:val="24"/>
                              </w:rPr>
                              <w:t>x</w:t>
                            </w:r>
                          </w:p>
                        </w:txbxContent>
                      </v:textbox>
                      <w10:wrap type="square"/>
                    </v:shape>
                  </w:pict>
                </mc:Fallback>
              </mc:AlternateContent>
            </w:r>
          </w:p>
        </w:tc>
      </w:tr>
      <w:tr w:rsidR="00221828" w:rsidRPr="00221828" w14:paraId="5773324C" w14:textId="77777777" w:rsidTr="00F3163D">
        <w:tc>
          <w:tcPr>
            <w:tcW w:w="7221" w:type="dxa"/>
          </w:tcPr>
          <w:p w14:paraId="34F314F7" w14:textId="77777777" w:rsidR="00F3163D" w:rsidRPr="00221828" w:rsidRDefault="00F3163D" w:rsidP="00C61B44">
            <w:pPr>
              <w:tabs>
                <w:tab w:val="left" w:pos="851"/>
                <w:tab w:val="left" w:pos="1775"/>
              </w:tabs>
              <w:spacing w:before="80" w:after="0"/>
              <w:ind w:firstLine="709"/>
              <w:rPr>
                <w:b/>
                <w:bCs/>
                <w:lang w:val="it-IT"/>
              </w:rPr>
            </w:pPr>
            <w:r w:rsidRPr="00221828">
              <w:t xml:space="preserve">+ An toàn, vệ sinh trong các lĩnh vực khác thuộc lĩnh vực được phân công </w:t>
            </w:r>
          </w:p>
        </w:tc>
        <w:tc>
          <w:tcPr>
            <w:tcW w:w="2067" w:type="dxa"/>
          </w:tcPr>
          <w:p w14:paraId="6C782012" w14:textId="3DF67F13"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79744" behindDoc="0" locked="0" layoutInCell="1" allowOverlap="1" wp14:anchorId="0BE0BDAC" wp14:editId="061A6738">
                      <wp:simplePos x="0" y="0"/>
                      <wp:positionH relativeFrom="column">
                        <wp:posOffset>661670</wp:posOffset>
                      </wp:positionH>
                      <wp:positionV relativeFrom="paragraph">
                        <wp:posOffset>135255</wp:posOffset>
                      </wp:positionV>
                      <wp:extent cx="287020" cy="220345"/>
                      <wp:effectExtent l="12065" t="7620" r="5715" b="1016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5872D766" w14:textId="77777777" w:rsidR="00335DD9" w:rsidRPr="003D1668" w:rsidRDefault="00335DD9" w:rsidP="00F3163D">
                                  <w:pPr>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BDAC" id="Text Box 30" o:spid="_x0000_s1043" type="#_x0000_t202" style="position:absolute;left:0;text-align:left;margin-left:52.1pt;margin-top:10.65pt;width:22.6pt;height:1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">
                      <v:textbox inset=",0,,0">
                        <w:txbxContent>
                          <w:p w14:paraId="5872D766" w14:textId="77777777" w:rsidR="00335DD9" w:rsidRPr="003D1668" w:rsidRDefault="00335DD9" w:rsidP="00F3163D">
                            <w:pPr>
                              <w:rPr>
                                <w:sz w:val="24"/>
                                <w:szCs w:val="24"/>
                              </w:rPr>
                            </w:pPr>
                          </w:p>
                        </w:txbxContent>
                      </v:textbox>
                      <w10:wrap type="square"/>
                    </v:shape>
                  </w:pict>
                </mc:Fallback>
              </mc:AlternateContent>
            </w:r>
          </w:p>
        </w:tc>
      </w:tr>
    </w:tbl>
    <w:p w14:paraId="795D6CD7" w14:textId="77777777" w:rsidR="00F3163D" w:rsidRPr="00221828" w:rsidRDefault="00F3163D" w:rsidP="00C61B44">
      <w:pPr>
        <w:shd w:val="clear" w:color="auto" w:fill="FFFFFF"/>
        <w:spacing w:before="80" w:after="0"/>
      </w:pPr>
      <w:r w:rsidRPr="00221828">
        <w:t xml:space="preserve">- Bố cục, nội dung các phần chính của Quy chuẩn kỹ thuật dự kiến: </w:t>
      </w:r>
    </w:p>
    <w:p w14:paraId="10256F24" w14:textId="77777777" w:rsidR="00F3163D" w:rsidRPr="00221828" w:rsidRDefault="00F3163D" w:rsidP="00C61B44">
      <w:pPr>
        <w:shd w:val="clear" w:color="auto" w:fill="FFFFFF"/>
        <w:spacing w:before="80" w:after="0"/>
      </w:pPr>
      <w:r w:rsidRPr="00221828">
        <w:t>Gồm 4 chương:  - Chương I: Quy định chung.</w:t>
      </w:r>
    </w:p>
    <w:p w14:paraId="07257573" w14:textId="77777777" w:rsidR="00F3163D" w:rsidRPr="00221828" w:rsidRDefault="00F3163D" w:rsidP="00C61B44">
      <w:pPr>
        <w:shd w:val="clear" w:color="auto" w:fill="FFFFFF"/>
        <w:spacing w:before="80" w:after="0"/>
      </w:pPr>
      <w:r w:rsidRPr="00221828">
        <w:tab/>
      </w:r>
      <w:r w:rsidRPr="00221828">
        <w:tab/>
        <w:t xml:space="preserve">      - Chương II: Quy định về kỹ thuật.</w:t>
      </w:r>
    </w:p>
    <w:p w14:paraId="43176730" w14:textId="77777777" w:rsidR="00F3163D" w:rsidRPr="00221828" w:rsidRDefault="00F3163D" w:rsidP="00C61B44">
      <w:pPr>
        <w:shd w:val="clear" w:color="auto" w:fill="FFFFFF"/>
        <w:spacing w:before="80" w:after="0"/>
      </w:pPr>
      <w:r w:rsidRPr="00221828">
        <w:tab/>
      </w:r>
      <w:r w:rsidRPr="00221828">
        <w:tab/>
        <w:t xml:space="preserve">      - Chương III: Quy định về quản lý.</w:t>
      </w:r>
    </w:p>
    <w:p w14:paraId="73DE6EEE" w14:textId="0F49DBFA" w:rsidR="00F3163D" w:rsidRPr="00221828" w:rsidRDefault="00F3163D" w:rsidP="00C61B44">
      <w:pPr>
        <w:shd w:val="clear" w:color="auto" w:fill="FFFFFF"/>
        <w:spacing w:before="80" w:after="0"/>
      </w:pPr>
      <w:r w:rsidRPr="00221828">
        <w:tab/>
      </w:r>
      <w:r w:rsidRPr="00221828">
        <w:tab/>
        <w:t xml:space="preserve">      - Chương IV: Tổ chức thực hiện</w:t>
      </w:r>
      <w:r w:rsidRPr="00221828">
        <w:tab/>
      </w:r>
    </w:p>
    <w:p w14:paraId="1F88B27B" w14:textId="308D8B23" w:rsidR="005B5264" w:rsidRPr="00221828" w:rsidRDefault="005B5264" w:rsidP="00C61B44">
      <w:pPr>
        <w:shd w:val="clear" w:color="auto" w:fill="FFFFFF"/>
        <w:spacing w:before="80" w:after="0"/>
      </w:pPr>
      <w:r w:rsidRPr="00221828">
        <w:t>- Nhu cầu khảo nghiệm Quy chuẩn kỹ thuật trong thực tế: Không</w:t>
      </w:r>
    </w:p>
    <w:p w14:paraId="4556FDA7" w14:textId="77777777" w:rsidR="003D7908" w:rsidRPr="00221828" w:rsidRDefault="003D7908" w:rsidP="00C61B44">
      <w:pPr>
        <w:shd w:val="clear" w:color="auto" w:fill="FFFFFF"/>
        <w:spacing w:before="80" w:after="0"/>
        <w:rPr>
          <w:b/>
          <w:bCs/>
          <w:szCs w:val="28"/>
        </w:rPr>
      </w:pPr>
      <w:r w:rsidRPr="00221828">
        <w:rPr>
          <w:b/>
          <w:bCs/>
          <w:szCs w:val="28"/>
        </w:rPr>
        <w:t>8. Phương thức thực hiện và tài liệu làm căn cứ xây dựng quy chuẩn kỹ thuật địa phương</w:t>
      </w:r>
    </w:p>
    <w:tbl>
      <w:tblPr>
        <w:tblW w:w="0" w:type="auto"/>
        <w:tblLook w:val="04A0" w:firstRow="1" w:lastRow="0" w:firstColumn="1" w:lastColumn="0" w:noHBand="0" w:noVBand="1"/>
      </w:tblPr>
      <w:tblGrid>
        <w:gridCol w:w="7222"/>
        <w:gridCol w:w="2066"/>
      </w:tblGrid>
      <w:tr w:rsidR="00221828" w:rsidRPr="00221828" w14:paraId="3D0EA210" w14:textId="77777777" w:rsidTr="006431CF">
        <w:tc>
          <w:tcPr>
            <w:tcW w:w="7338" w:type="dxa"/>
          </w:tcPr>
          <w:p w14:paraId="354DBBB9" w14:textId="77777777" w:rsidR="00F3163D" w:rsidRPr="00221828" w:rsidRDefault="00F3163D" w:rsidP="00C61B44">
            <w:pPr>
              <w:shd w:val="clear" w:color="auto" w:fill="FFFFFF"/>
              <w:spacing w:before="80" w:after="0"/>
              <w:rPr>
                <w:b/>
                <w:bCs/>
              </w:rPr>
            </w:pPr>
            <w:r w:rsidRPr="00221828">
              <w:rPr>
                <w:lang w:val="es-ES"/>
              </w:rPr>
              <w:t xml:space="preserve">- Xây dựng Quy </w:t>
            </w:r>
            <w:r w:rsidRPr="00221828">
              <w:rPr>
                <w:bCs/>
              </w:rPr>
              <w:t>chuẩn kỹ thuật địa phương</w:t>
            </w:r>
            <w:r w:rsidRPr="00221828">
              <w:rPr>
                <w:lang w:val="es-ES"/>
              </w:rPr>
              <w:t xml:space="preserve"> trên cơ sở Quy chuẩn quốc gia.    </w:t>
            </w:r>
          </w:p>
        </w:tc>
        <w:tc>
          <w:tcPr>
            <w:tcW w:w="2092" w:type="dxa"/>
          </w:tcPr>
          <w:p w14:paraId="022769B3" w14:textId="2DFCD52D"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81792" behindDoc="0" locked="0" layoutInCell="1" allowOverlap="1" wp14:anchorId="47D917B9" wp14:editId="4892420D">
                      <wp:simplePos x="0" y="0"/>
                      <wp:positionH relativeFrom="column">
                        <wp:posOffset>661670</wp:posOffset>
                      </wp:positionH>
                      <wp:positionV relativeFrom="paragraph">
                        <wp:posOffset>124460</wp:posOffset>
                      </wp:positionV>
                      <wp:extent cx="287020" cy="220345"/>
                      <wp:effectExtent l="12700" t="12065" r="5080" b="5715"/>
                      <wp:wrapSquare wrapText="bothSides"/>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4431392F" w14:textId="3282CBD4" w:rsidR="00335DD9" w:rsidRPr="003D1668" w:rsidRDefault="00335DD9" w:rsidP="00F3163D">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917B9" id="Text Box 32" o:spid="_x0000_s1044" type="#_x0000_t202" style="position:absolute;left:0;text-align:left;margin-left:52.1pt;margin-top:9.8pt;width:22.6pt;height:1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">
                      <v:textbox inset=",0,,0">
                        <w:txbxContent>
                          <w:p w14:paraId="4431392F" w14:textId="3282CBD4" w:rsidR="00335DD9" w:rsidRPr="003D1668" w:rsidRDefault="00335DD9" w:rsidP="00F3163D">
                            <w:pPr>
                              <w:spacing w:before="0" w:after="0" w:line="240" w:lineRule="auto"/>
                              <w:ind w:firstLine="0"/>
                              <w:rPr>
                                <w:sz w:val="24"/>
                                <w:szCs w:val="24"/>
                              </w:rPr>
                            </w:pPr>
                          </w:p>
                        </w:txbxContent>
                      </v:textbox>
                      <w10:wrap type="square"/>
                    </v:shape>
                  </w:pict>
                </mc:Fallback>
              </mc:AlternateContent>
            </w:r>
          </w:p>
        </w:tc>
      </w:tr>
      <w:tr w:rsidR="00221828" w:rsidRPr="00221828" w14:paraId="48A95C05" w14:textId="77777777" w:rsidTr="006431CF">
        <w:tc>
          <w:tcPr>
            <w:tcW w:w="7338" w:type="dxa"/>
          </w:tcPr>
          <w:p w14:paraId="756C15D4" w14:textId="77777777" w:rsidR="00F3163D" w:rsidRPr="00221828" w:rsidRDefault="00F3163D" w:rsidP="00C61B44">
            <w:pPr>
              <w:tabs>
                <w:tab w:val="left" w:pos="851"/>
                <w:tab w:val="left" w:pos="1775"/>
              </w:tabs>
              <w:spacing w:before="80" w:after="0"/>
              <w:ind w:firstLine="709"/>
              <w:rPr>
                <w:b/>
                <w:bCs/>
                <w:lang w:val="it-IT"/>
              </w:rPr>
            </w:pPr>
            <w:r w:rsidRPr="00221828">
              <w:rPr>
                <w:lang w:val="es-ES"/>
              </w:rPr>
              <w:t xml:space="preserve">- Xây dựng QCVN trên cơ sở tham khảo tài liệu, dữ liệu khác                      </w:t>
            </w:r>
          </w:p>
        </w:tc>
        <w:tc>
          <w:tcPr>
            <w:tcW w:w="2092" w:type="dxa"/>
          </w:tcPr>
          <w:p w14:paraId="4E8E6AF0" w14:textId="10A9847D"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82816" behindDoc="0" locked="0" layoutInCell="1" allowOverlap="1" wp14:anchorId="6E6FDC6F" wp14:editId="1B11B06A">
                      <wp:simplePos x="0" y="0"/>
                      <wp:positionH relativeFrom="column">
                        <wp:posOffset>661670</wp:posOffset>
                      </wp:positionH>
                      <wp:positionV relativeFrom="paragraph">
                        <wp:posOffset>156845</wp:posOffset>
                      </wp:positionV>
                      <wp:extent cx="287020" cy="220345"/>
                      <wp:effectExtent l="12700" t="12700" r="5080" b="508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4E4A1430" w14:textId="215554A0" w:rsidR="00335DD9" w:rsidRPr="003D1668" w:rsidRDefault="00335DD9" w:rsidP="00F3163D">
                                  <w:pPr>
                                    <w:spacing w:before="0" w:after="0" w:line="240" w:lineRule="auto"/>
                                    <w:ind w:firstLine="0"/>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FDC6F" id="Text Box 33" o:spid="_x0000_s1045" type="#_x0000_t202" style="position:absolute;left:0;text-align:left;margin-left:52.1pt;margin-top:12.35pt;width:22.6pt;height:1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">
                      <v:textbox inset=",0,,0">
                        <w:txbxContent>
                          <w:p w14:paraId="4E4A1430" w14:textId="215554A0" w:rsidR="00335DD9" w:rsidRPr="003D1668" w:rsidRDefault="00335DD9" w:rsidP="00F3163D">
                            <w:pPr>
                              <w:spacing w:before="0" w:after="0" w:line="240" w:lineRule="auto"/>
                              <w:ind w:firstLine="0"/>
                              <w:rPr>
                                <w:sz w:val="24"/>
                                <w:szCs w:val="24"/>
                              </w:rPr>
                            </w:pPr>
                          </w:p>
                        </w:txbxContent>
                      </v:textbox>
                      <w10:wrap type="square"/>
                    </v:shape>
                  </w:pict>
                </mc:Fallback>
              </mc:AlternateContent>
            </w:r>
          </w:p>
        </w:tc>
      </w:tr>
      <w:tr w:rsidR="00221828" w:rsidRPr="00221828" w14:paraId="58E3EB11" w14:textId="77777777" w:rsidTr="006431CF">
        <w:tc>
          <w:tcPr>
            <w:tcW w:w="7338" w:type="dxa"/>
          </w:tcPr>
          <w:p w14:paraId="243BF5B3" w14:textId="77777777" w:rsidR="00F3163D" w:rsidRPr="00221828" w:rsidRDefault="00F3163D" w:rsidP="00C61B44">
            <w:pPr>
              <w:shd w:val="clear" w:color="auto" w:fill="FFFFFF"/>
              <w:spacing w:before="80" w:after="0"/>
              <w:rPr>
                <w:b/>
                <w:bCs/>
                <w:lang w:val="es-ES"/>
              </w:rPr>
            </w:pPr>
            <w:r w:rsidRPr="00221828">
              <w:rPr>
                <w:lang w:val="es-ES"/>
              </w:rPr>
              <w:t xml:space="preserve">- Xây dựng Quy </w:t>
            </w:r>
            <w:r w:rsidRPr="00221828">
              <w:rPr>
                <w:bCs/>
                <w:lang w:val="es-ES"/>
              </w:rPr>
              <w:t>chuẩn kỹ thuật địa phương</w:t>
            </w:r>
            <w:r w:rsidRPr="00221828">
              <w:rPr>
                <w:lang w:val="es-ES"/>
              </w:rPr>
              <w:t xml:space="preserve"> kết hợp cả tiêu</w:t>
            </w:r>
            <w:r w:rsidRPr="00221828">
              <w:rPr>
                <w:b/>
                <w:lang w:val="es-ES"/>
              </w:rPr>
              <w:t xml:space="preserve"> </w:t>
            </w:r>
            <w:r w:rsidRPr="00221828">
              <w:rPr>
                <w:lang w:val="es-ES"/>
              </w:rPr>
              <w:t>chuẩn quốc gia và tham khảo các tài liệu, dữ liệu của địa phương, của vùng miền.</w:t>
            </w:r>
          </w:p>
        </w:tc>
        <w:tc>
          <w:tcPr>
            <w:tcW w:w="2092" w:type="dxa"/>
          </w:tcPr>
          <w:p w14:paraId="2B4D8B40" w14:textId="341FDB80" w:rsidR="00F3163D" w:rsidRPr="00221828" w:rsidRDefault="00446AD2" w:rsidP="00C61B44">
            <w:pPr>
              <w:spacing w:before="80" w:after="0"/>
              <w:rPr>
                <w:b/>
                <w:bCs/>
                <w:lang w:val="it-IT"/>
              </w:rPr>
            </w:pPr>
            <w:r w:rsidRPr="00221828">
              <w:rPr>
                <w:b/>
                <w:bCs/>
                <w:noProof/>
                <w:lang w:val="en-GB" w:eastAsia="en-GB"/>
              </w:rPr>
              <mc:AlternateContent>
                <mc:Choice Requires="wps">
                  <w:drawing>
                    <wp:anchor distT="0" distB="0" distL="114300" distR="114300" simplePos="0" relativeHeight="251683840" behindDoc="0" locked="0" layoutInCell="1" allowOverlap="1" wp14:anchorId="5468926C" wp14:editId="7C67C5E5">
                      <wp:simplePos x="0" y="0"/>
                      <wp:positionH relativeFrom="column">
                        <wp:posOffset>661670</wp:posOffset>
                      </wp:positionH>
                      <wp:positionV relativeFrom="paragraph">
                        <wp:posOffset>178435</wp:posOffset>
                      </wp:positionV>
                      <wp:extent cx="287020" cy="220345"/>
                      <wp:effectExtent l="12700" t="6350" r="5080" b="1143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0345"/>
                              </a:xfrm>
                              <a:prstGeom prst="rect">
                                <a:avLst/>
                              </a:prstGeom>
                              <a:solidFill>
                                <a:srgbClr val="FFFFFF"/>
                              </a:solidFill>
                              <a:ln w="9525">
                                <a:solidFill>
                                  <a:srgbClr val="000000"/>
                                </a:solidFill>
                                <a:miter lim="800000"/>
                                <a:headEnd/>
                                <a:tailEnd/>
                              </a:ln>
                            </wps:spPr>
                            <wps:txbx>
                              <w:txbxContent>
                                <w:p w14:paraId="007082A6" w14:textId="77777777" w:rsidR="00335DD9" w:rsidRPr="003D1668" w:rsidRDefault="00335DD9" w:rsidP="00F3163D">
                                  <w:pPr>
                                    <w:spacing w:before="0" w:after="0" w:line="240" w:lineRule="auto"/>
                                    <w:ind w:firstLine="0"/>
                                    <w:rPr>
                                      <w:sz w:val="24"/>
                                      <w:szCs w:val="24"/>
                                    </w:rPr>
                                  </w:pPr>
                                  <w:r>
                                    <w:rPr>
                                      <w:sz w:val="24"/>
                                      <w:szCs w:val="24"/>
                                    </w:rPr>
                                    <w:t>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926C" id="Text Box 34" o:spid="_x0000_s1046" type="#_x0000_t202" style="position:absolute;left:0;text-align:left;margin-left:52.1pt;margin-top:14.05pt;width:22.6pt;height:1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">
                      <v:textbox inset=",0,,0">
                        <w:txbxContent>
                          <w:p w14:paraId="007082A6" w14:textId="77777777" w:rsidR="00335DD9" w:rsidRPr="003D1668" w:rsidRDefault="00335DD9" w:rsidP="00F3163D">
                            <w:pPr>
                              <w:spacing w:before="0" w:after="0" w:line="240" w:lineRule="auto"/>
                              <w:ind w:firstLine="0"/>
                              <w:rPr>
                                <w:sz w:val="24"/>
                                <w:szCs w:val="24"/>
                              </w:rPr>
                            </w:pPr>
                            <w:r>
                              <w:rPr>
                                <w:sz w:val="24"/>
                                <w:szCs w:val="24"/>
                              </w:rPr>
                              <w:t>x</w:t>
                            </w:r>
                          </w:p>
                        </w:txbxContent>
                      </v:textbox>
                      <w10:wrap type="square"/>
                    </v:shape>
                  </w:pict>
                </mc:Fallback>
              </mc:AlternateContent>
            </w:r>
          </w:p>
        </w:tc>
      </w:tr>
    </w:tbl>
    <w:p w14:paraId="3ABDDCB1" w14:textId="77777777" w:rsidR="003D7908" w:rsidRPr="00221828" w:rsidRDefault="003D7908" w:rsidP="00C61B44">
      <w:pPr>
        <w:shd w:val="clear" w:color="auto" w:fill="FFFFFF"/>
        <w:spacing w:before="80" w:after="0"/>
        <w:rPr>
          <w:szCs w:val="28"/>
          <w:lang w:val="es-ES"/>
        </w:rPr>
      </w:pPr>
      <w:r w:rsidRPr="00221828">
        <w:rPr>
          <w:szCs w:val="28"/>
          <w:lang w:val="es-ES"/>
        </w:rPr>
        <w:lastRenderedPageBreak/>
        <w:t>- Tài liệu chính làm căn cứ xây dựng quy chuẩn kỹ thuật:</w:t>
      </w:r>
    </w:p>
    <w:p w14:paraId="20C85343" w14:textId="310151E6" w:rsidR="003D7908" w:rsidRPr="00221828" w:rsidRDefault="003D7908" w:rsidP="00C61B44">
      <w:pPr>
        <w:spacing w:before="80" w:after="0"/>
        <w:ind w:firstLine="567"/>
        <w:rPr>
          <w:szCs w:val="28"/>
          <w:lang w:val="vi-VN"/>
        </w:rPr>
      </w:pPr>
      <w:r w:rsidRPr="00221828">
        <w:rPr>
          <w:szCs w:val="28"/>
          <w:lang w:val="es-ES"/>
        </w:rPr>
        <w:tab/>
        <w:t xml:space="preserve">+ </w:t>
      </w:r>
      <w:r w:rsidRPr="00221828">
        <w:rPr>
          <w:szCs w:val="28"/>
          <w:lang w:val="vi-VN"/>
        </w:rPr>
        <w:t>Luật Tiêu chuẩn và Quy chuẩn kỹ thuật số 68/2006/QH11 ngày 29 tháng 6  năm 2006 do Quốc hội ban hành;</w:t>
      </w:r>
    </w:p>
    <w:p w14:paraId="1AAFA525" w14:textId="7A24473D" w:rsidR="008F7D3B" w:rsidRPr="00221828" w:rsidRDefault="008F7D3B" w:rsidP="008F7D3B">
      <w:pPr>
        <w:spacing w:before="80" w:after="0"/>
        <w:rPr>
          <w:szCs w:val="28"/>
          <w:lang w:val="vi-VN"/>
        </w:rPr>
      </w:pPr>
      <w:r w:rsidRPr="00221828">
        <w:t>+ Luật 70/2025/QH15</w:t>
      </w:r>
      <w:r w:rsidRPr="00221828">
        <w:rPr>
          <w:b/>
        </w:rPr>
        <w:t xml:space="preserve"> </w:t>
      </w:r>
      <w:r w:rsidRPr="00221828">
        <w:rPr>
          <w:rStyle w:val="Strong"/>
          <w:b w:val="0"/>
        </w:rPr>
        <w:t>sửa đổi, bổ sung một số điều của Luật Tiêu chuẩn và Quy chuẩn kỹ thuật 68/2006/QH11</w:t>
      </w:r>
    </w:p>
    <w:p w14:paraId="402EE677" w14:textId="77777777" w:rsidR="00E83362" w:rsidRPr="00221828" w:rsidRDefault="00E83362" w:rsidP="00C61B44">
      <w:pPr>
        <w:spacing w:before="80" w:after="0"/>
        <w:ind w:firstLine="567"/>
        <w:rPr>
          <w:szCs w:val="28"/>
        </w:rPr>
      </w:pPr>
      <w:r w:rsidRPr="00221828">
        <w:rPr>
          <w:szCs w:val="28"/>
          <w:lang w:val="vi-VN"/>
        </w:rPr>
        <w:tab/>
      </w:r>
      <w:r w:rsidRPr="00221828">
        <w:rPr>
          <w:szCs w:val="28"/>
        </w:rPr>
        <w:t>+ Luật ban hành văn bản quy phạm pháp luật số 64/2025/QH15;</w:t>
      </w:r>
    </w:p>
    <w:p w14:paraId="624C34C0" w14:textId="77777777" w:rsidR="003D7908" w:rsidRPr="00221828" w:rsidRDefault="003D7908" w:rsidP="00C61B44">
      <w:pPr>
        <w:shd w:val="clear" w:color="auto" w:fill="FFFFFF"/>
        <w:spacing w:before="80" w:after="0"/>
        <w:rPr>
          <w:szCs w:val="28"/>
          <w:lang w:val="es-ES"/>
        </w:rPr>
      </w:pPr>
      <w:r w:rsidRPr="00221828">
        <w:rPr>
          <w:szCs w:val="28"/>
          <w:lang w:val="es-ES"/>
        </w:rPr>
        <w:t xml:space="preserve">+ Nghị định số 127/2007/NĐ-CP ngày 01/8/2007 </w:t>
      </w:r>
      <w:r w:rsidR="00AB0C58" w:rsidRPr="00221828">
        <w:rPr>
          <w:szCs w:val="28"/>
          <w:lang w:val="es-ES"/>
        </w:rPr>
        <w:t xml:space="preserve">của Chính phủ </w:t>
      </w:r>
      <w:r w:rsidRPr="00221828">
        <w:rPr>
          <w:szCs w:val="28"/>
          <w:lang w:val="es-ES"/>
        </w:rPr>
        <w:t>quy định chi tiết thi hành một số điều của luật tiêu chuẩn và quy chuẩn kỹ thuật</w:t>
      </w:r>
      <w:r w:rsidR="00AB0C58" w:rsidRPr="00221828">
        <w:rPr>
          <w:szCs w:val="28"/>
          <w:lang w:val="es-ES"/>
        </w:rPr>
        <w:t>;</w:t>
      </w:r>
    </w:p>
    <w:p w14:paraId="20909B91" w14:textId="1CB241E8" w:rsidR="00AB0C58" w:rsidRPr="00221828" w:rsidRDefault="00AB0C58" w:rsidP="00C61B44">
      <w:pPr>
        <w:shd w:val="clear" w:color="auto" w:fill="FFFFFF"/>
        <w:spacing w:before="80" w:after="0"/>
        <w:rPr>
          <w:szCs w:val="28"/>
          <w:lang w:val="es-ES"/>
        </w:rPr>
      </w:pPr>
      <w:r w:rsidRPr="00221828">
        <w:rPr>
          <w:szCs w:val="28"/>
          <w:lang w:val="es-ES"/>
        </w:rPr>
        <w:t>+ Nghị định số 78/2018/NĐ-CP ngày 16/5/2018 của Chính phủ sửa đổi, bổ sung một số điều của nghị định Nghị định số 127/2007/NĐ-CP ngày 01/8/2007 của Chính phủ quy định chi tiết thi hành một số điều của luật tiêu chuẩn và quy chuẩn kỹ thuật</w:t>
      </w:r>
      <w:r w:rsidR="00002244" w:rsidRPr="00221828">
        <w:rPr>
          <w:szCs w:val="28"/>
          <w:lang w:val="es-ES"/>
        </w:rPr>
        <w:t>;</w:t>
      </w:r>
    </w:p>
    <w:p w14:paraId="66ACE024" w14:textId="4D0F1D44" w:rsidR="00E83362" w:rsidRPr="00221828" w:rsidRDefault="003D7908" w:rsidP="00C61B44">
      <w:pPr>
        <w:shd w:val="clear" w:color="auto" w:fill="FFFFFF"/>
        <w:spacing w:before="80" w:after="0"/>
        <w:rPr>
          <w:szCs w:val="28"/>
          <w:lang w:val="es-ES"/>
        </w:rPr>
      </w:pPr>
      <w:r w:rsidRPr="00221828">
        <w:rPr>
          <w:szCs w:val="28"/>
          <w:lang w:val="es-ES"/>
        </w:rPr>
        <w:t xml:space="preserve">+ Thông tư số </w:t>
      </w:r>
      <w:r w:rsidR="00E83362" w:rsidRPr="00221828">
        <w:rPr>
          <w:szCs w:val="28"/>
          <w:lang w:val="es-ES"/>
        </w:rPr>
        <w:t>26/2019/TT-BKHCN ngày 25/12/2019 của Bộ Khoa học Công nghệ</w:t>
      </w:r>
      <w:r w:rsidR="005160E7" w:rsidRPr="00221828">
        <w:rPr>
          <w:szCs w:val="28"/>
          <w:lang w:val="es-ES"/>
        </w:rPr>
        <w:t xml:space="preserve"> </w:t>
      </w:r>
      <w:r w:rsidR="00E83362" w:rsidRPr="00221828">
        <w:rPr>
          <w:szCs w:val="28"/>
          <w:lang w:val="es-ES"/>
        </w:rPr>
        <w:t>quy định chi tiết xây dựng, thẩm định và ban hành quy chuẩn kỹ thuật;</w:t>
      </w:r>
    </w:p>
    <w:p w14:paraId="111FB673" w14:textId="75B17B3A" w:rsidR="00E83362" w:rsidRPr="00221828" w:rsidRDefault="00E83362" w:rsidP="00C61B44">
      <w:pPr>
        <w:shd w:val="clear" w:color="auto" w:fill="FFFFFF"/>
        <w:spacing w:before="80" w:after="0"/>
        <w:rPr>
          <w:szCs w:val="28"/>
          <w:lang w:val="es-ES"/>
        </w:rPr>
      </w:pPr>
      <w:r w:rsidRPr="00221828">
        <w:rPr>
          <w:szCs w:val="28"/>
          <w:lang w:val="es-ES"/>
        </w:rPr>
        <w:t>+ Thông tư số 10/2023/TT-BKHCN ngày 01/6/2023 của Bộ Khoa học công nghệ sửa đổi, bổ sung một số điều của Thông tư số 26/2019/TT-BKHCN ngày 25/12/2019 của Bộ Khoa học Công nghệ</w:t>
      </w:r>
      <w:r w:rsidR="005160E7" w:rsidRPr="00221828">
        <w:rPr>
          <w:szCs w:val="28"/>
          <w:lang w:val="es-ES"/>
        </w:rPr>
        <w:t xml:space="preserve"> </w:t>
      </w:r>
      <w:r w:rsidRPr="00221828">
        <w:rPr>
          <w:szCs w:val="28"/>
          <w:lang w:val="es-ES"/>
        </w:rPr>
        <w:t>quy định chi tiết xây dựng, thẩm định và ban hành quy chuẩn kỹ thuật;</w:t>
      </w:r>
    </w:p>
    <w:p w14:paraId="08A70670" w14:textId="77777777" w:rsidR="003D7908" w:rsidRPr="00221828" w:rsidRDefault="003D7908" w:rsidP="00C61B44">
      <w:pPr>
        <w:shd w:val="clear" w:color="auto" w:fill="FFFFFF"/>
        <w:spacing w:before="80" w:after="0"/>
        <w:rPr>
          <w:szCs w:val="28"/>
          <w:lang w:val="es-ES"/>
        </w:rPr>
      </w:pPr>
      <w:r w:rsidRPr="00221828">
        <w:rPr>
          <w:szCs w:val="28"/>
          <w:lang w:val="es-ES"/>
        </w:rPr>
        <w:t>+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w:t>
      </w:r>
    </w:p>
    <w:p w14:paraId="0AAEB40F" w14:textId="28A0A741" w:rsidR="00242C86" w:rsidRPr="00221828" w:rsidRDefault="00E83362" w:rsidP="00C61B44">
      <w:pPr>
        <w:shd w:val="clear" w:color="auto" w:fill="FFFFFF"/>
        <w:spacing w:before="80" w:after="0"/>
        <w:rPr>
          <w:szCs w:val="28"/>
          <w:lang w:val="es-ES"/>
        </w:rPr>
      </w:pPr>
      <w:r w:rsidRPr="00221828">
        <w:rPr>
          <w:szCs w:val="28"/>
          <w:lang w:val="es-ES"/>
        </w:rPr>
        <w:t xml:space="preserve">+ Thông tư số </w:t>
      </w:r>
      <w:r w:rsidR="00242C86" w:rsidRPr="00221828">
        <w:rPr>
          <w:szCs w:val="28"/>
          <w:lang w:val="es-ES"/>
        </w:rPr>
        <w:t xml:space="preserve">42/2022-BTC ngày 06/7/2022 của Bộ Tài Chính </w:t>
      </w:r>
      <w:r w:rsidRPr="00221828">
        <w:rPr>
          <w:szCs w:val="28"/>
          <w:lang w:val="es-ES"/>
        </w:rPr>
        <w:t>sửa đổi, bổ sung một số điều</w:t>
      </w:r>
      <w:r w:rsidR="00242C86" w:rsidRPr="00221828">
        <w:rPr>
          <w:szCs w:val="28"/>
          <w:lang w:val="es-ES"/>
        </w:rPr>
        <w:t xml:space="preserve"> của </w:t>
      </w:r>
      <w:r w:rsidRPr="00221828">
        <w:rPr>
          <w:szCs w:val="28"/>
          <w:lang w:val="es-ES"/>
        </w:rPr>
        <w:t>T</w:t>
      </w:r>
      <w:r w:rsidR="00242C86" w:rsidRPr="00221828">
        <w:rPr>
          <w:szCs w:val="28"/>
          <w:lang w:val="es-ES"/>
        </w:rPr>
        <w:t>hông tư số 3</w:t>
      </w:r>
      <w:r w:rsidRPr="00221828">
        <w:rPr>
          <w:szCs w:val="28"/>
          <w:lang w:val="es-ES"/>
        </w:rPr>
        <w:t>38/2016/TT-BTC ngày 28/12/2016</w:t>
      </w:r>
      <w:r w:rsidR="00242C86" w:rsidRPr="00221828">
        <w:rPr>
          <w:szCs w:val="28"/>
          <w:lang w:val="es-ES"/>
        </w:rPr>
        <w:t xml:space="preserve"> của Bộ Tài chính quy định lập dự toán, quản lý, sử dụng và quyết toán kinh phí ngân sách nhà nước bảo đảm cho công tác xây dựng văn bản quy phạm pháp luật và hoàn thiện hệ thống pháp luật;</w:t>
      </w:r>
    </w:p>
    <w:p w14:paraId="6E267BA3" w14:textId="6B04D7DC" w:rsidR="00A21959" w:rsidRPr="00221828" w:rsidRDefault="003D7908" w:rsidP="00C61B44">
      <w:pPr>
        <w:shd w:val="clear" w:color="auto" w:fill="FFFFFF"/>
        <w:spacing w:before="80" w:after="0"/>
        <w:rPr>
          <w:szCs w:val="28"/>
          <w:lang w:val="es-ES"/>
        </w:rPr>
      </w:pPr>
      <w:r w:rsidRPr="00221828">
        <w:rPr>
          <w:szCs w:val="28"/>
          <w:lang w:val="es-ES"/>
        </w:rPr>
        <w:t xml:space="preserve">+ Thông tư số </w:t>
      </w:r>
      <w:r w:rsidR="00CB30F7" w:rsidRPr="00221828">
        <w:rPr>
          <w:szCs w:val="28"/>
          <w:lang w:val="es-ES"/>
        </w:rPr>
        <w:t>52/2024</w:t>
      </w:r>
      <w:r w:rsidRPr="00221828">
        <w:rPr>
          <w:szCs w:val="28"/>
          <w:lang w:val="es-ES"/>
        </w:rPr>
        <w:t xml:space="preserve">/TT-BYT ngày </w:t>
      </w:r>
      <w:r w:rsidR="00CB30F7" w:rsidRPr="00221828">
        <w:rPr>
          <w:szCs w:val="28"/>
          <w:lang w:val="es-ES"/>
        </w:rPr>
        <w:t xml:space="preserve">31/12/2024 của Bộ trưởng Bộ Y tế quy định về </w:t>
      </w:r>
      <w:r w:rsidRPr="00221828">
        <w:rPr>
          <w:szCs w:val="28"/>
          <w:lang w:val="es-ES"/>
        </w:rPr>
        <w:t>kiểm tra, giám sát chất lượng nước sạch sử dụng cho mục đích sinh hoạ</w:t>
      </w:r>
      <w:r w:rsidR="0078107D" w:rsidRPr="00221828">
        <w:rPr>
          <w:szCs w:val="28"/>
          <w:lang w:val="es-ES"/>
        </w:rPr>
        <w:t>t;</w:t>
      </w:r>
    </w:p>
    <w:p w14:paraId="3B4777DE" w14:textId="4C0073B4" w:rsidR="0078107D" w:rsidRPr="00221828" w:rsidRDefault="0078107D" w:rsidP="00C61B44">
      <w:pPr>
        <w:shd w:val="clear" w:color="auto" w:fill="FFFFFF"/>
        <w:spacing w:before="80" w:after="0"/>
        <w:rPr>
          <w:szCs w:val="28"/>
          <w:lang w:val="es-ES"/>
        </w:rPr>
      </w:pPr>
      <w:r w:rsidRPr="00221828">
        <w:rPr>
          <w:rFonts w:eastAsia="Times New Roman" w:cs="Times New Roman"/>
          <w:szCs w:val="28"/>
        </w:rPr>
        <w:t>+ Văn bản số 125/UBND-VP6 ngày 25</w:t>
      </w:r>
      <w:r w:rsidR="00002244" w:rsidRPr="00221828">
        <w:rPr>
          <w:rFonts w:eastAsia="Times New Roman" w:cs="Times New Roman"/>
          <w:szCs w:val="28"/>
        </w:rPr>
        <w:t>/</w:t>
      </w:r>
      <w:r w:rsidRPr="00221828">
        <w:rPr>
          <w:rFonts w:eastAsia="Times New Roman" w:cs="Times New Roman"/>
          <w:szCs w:val="28"/>
        </w:rPr>
        <w:t>8</w:t>
      </w:r>
      <w:r w:rsidR="00002244" w:rsidRPr="00221828">
        <w:rPr>
          <w:rFonts w:eastAsia="Times New Roman" w:cs="Times New Roman"/>
          <w:szCs w:val="28"/>
        </w:rPr>
        <w:t>/</w:t>
      </w:r>
      <w:r w:rsidRPr="00221828">
        <w:rPr>
          <w:rFonts w:eastAsia="Times New Roman" w:cs="Times New Roman"/>
          <w:szCs w:val="28"/>
        </w:rPr>
        <w:t>2025 của UBND tỉnh về việc áp dụng quy chuẩn kỹ thuật về chất lượng nước sạch sử dụng cho mục đích sinh hoạt trên địa bàn tỉnh Ninh Bình.</w:t>
      </w:r>
    </w:p>
    <w:p w14:paraId="503DC36B" w14:textId="77777777" w:rsidR="003D7908" w:rsidRPr="00221828" w:rsidRDefault="003D7908" w:rsidP="00C61B44">
      <w:pPr>
        <w:shd w:val="clear" w:color="auto" w:fill="FFFFFF"/>
        <w:spacing w:before="80" w:after="0"/>
        <w:rPr>
          <w:b/>
          <w:bCs/>
          <w:szCs w:val="28"/>
          <w:lang w:val="es-ES"/>
        </w:rPr>
      </w:pPr>
      <w:r w:rsidRPr="00221828">
        <w:rPr>
          <w:b/>
          <w:bCs/>
          <w:szCs w:val="28"/>
          <w:lang w:val="es-ES"/>
        </w:rPr>
        <w:t xml:space="preserve">9. </w:t>
      </w:r>
      <w:r w:rsidR="00F3163D" w:rsidRPr="00221828">
        <w:rPr>
          <w:b/>
          <w:bCs/>
          <w:szCs w:val="28"/>
          <w:lang w:val="es-ES"/>
        </w:rPr>
        <w:t xml:space="preserve">Thành lập Ban soạn thảo và tổ thư ký giúp việc xây dựng quy chuẩn kỹ thuật địa phương </w:t>
      </w:r>
    </w:p>
    <w:p w14:paraId="6C7EB942" w14:textId="2C0470BF" w:rsidR="003D7908" w:rsidRPr="00221828" w:rsidRDefault="003D7908" w:rsidP="00C61B44">
      <w:pPr>
        <w:shd w:val="clear" w:color="auto" w:fill="FFFFFF"/>
        <w:spacing w:before="80" w:after="0"/>
        <w:rPr>
          <w:szCs w:val="28"/>
          <w:lang w:val="es-ES"/>
        </w:rPr>
      </w:pPr>
      <w:r w:rsidRPr="00221828">
        <w:rPr>
          <w:szCs w:val="28"/>
          <w:lang w:val="de-DE"/>
        </w:rPr>
        <w:t>-  Cơ quan, tổ chức biên soạn QCĐP: Sở Y tế Ninh Bình</w:t>
      </w:r>
      <w:r w:rsidR="00D00C54" w:rsidRPr="00221828">
        <w:rPr>
          <w:szCs w:val="28"/>
          <w:lang w:val="de-DE"/>
        </w:rPr>
        <w:t>;</w:t>
      </w:r>
      <w:r w:rsidRPr="00221828">
        <w:rPr>
          <w:szCs w:val="28"/>
          <w:lang w:val="de-DE"/>
        </w:rPr>
        <w:t>      </w:t>
      </w:r>
    </w:p>
    <w:p w14:paraId="54960D90" w14:textId="41662554" w:rsidR="003D7908" w:rsidRPr="00221828" w:rsidRDefault="003D7908" w:rsidP="00C61B44">
      <w:pPr>
        <w:shd w:val="clear" w:color="auto" w:fill="FFFFFF"/>
        <w:spacing w:before="80" w:after="0"/>
        <w:rPr>
          <w:szCs w:val="28"/>
          <w:lang w:val="de-DE"/>
        </w:rPr>
      </w:pPr>
      <w:r w:rsidRPr="00221828">
        <w:rPr>
          <w:szCs w:val="28"/>
          <w:lang w:val="de-DE"/>
        </w:rPr>
        <w:t>- Ban soạn thảo QCĐP: UBND tỉnh Ninh Bình thành lập Ban soạn thảo QC</w:t>
      </w:r>
      <w:r w:rsidR="004D56CD" w:rsidRPr="00221828">
        <w:rPr>
          <w:szCs w:val="28"/>
          <w:lang w:val="de-DE"/>
        </w:rPr>
        <w:t>Đ</w:t>
      </w:r>
      <w:r w:rsidRPr="00221828">
        <w:rPr>
          <w:szCs w:val="28"/>
          <w:lang w:val="de-DE"/>
        </w:rPr>
        <w:t>P để tổ chức hoạt động biên soạn và 01 tổ thư ký giúp việc Ban soạn thả</w:t>
      </w:r>
      <w:r w:rsidR="00DC76D2" w:rsidRPr="00221828">
        <w:rPr>
          <w:szCs w:val="28"/>
          <w:lang w:val="de-DE"/>
        </w:rPr>
        <w:t>o, mời 0</w:t>
      </w:r>
      <w:r w:rsidR="003D2795" w:rsidRPr="00221828">
        <w:rPr>
          <w:szCs w:val="28"/>
          <w:lang w:val="de-DE"/>
        </w:rPr>
        <w:t>2</w:t>
      </w:r>
      <w:r w:rsidR="00DC76D2" w:rsidRPr="00221828">
        <w:rPr>
          <w:szCs w:val="28"/>
          <w:lang w:val="de-DE"/>
        </w:rPr>
        <w:t xml:space="preserve"> chuyên gia</w:t>
      </w:r>
      <w:r w:rsidR="00D00C54" w:rsidRPr="00221828">
        <w:rPr>
          <w:szCs w:val="28"/>
          <w:lang w:val="de-DE"/>
        </w:rPr>
        <w:t>;</w:t>
      </w:r>
    </w:p>
    <w:p w14:paraId="1E48CDD4" w14:textId="10B5F508" w:rsidR="004D56CD" w:rsidRPr="00221828" w:rsidRDefault="004D56CD" w:rsidP="00C61B44">
      <w:pPr>
        <w:shd w:val="clear" w:color="auto" w:fill="FFFFFF"/>
        <w:spacing w:before="80" w:after="0"/>
        <w:rPr>
          <w:szCs w:val="28"/>
          <w:lang w:val="de-DE"/>
        </w:rPr>
      </w:pPr>
      <w:r w:rsidRPr="00221828">
        <w:rPr>
          <w:szCs w:val="28"/>
          <w:lang w:val="de-DE"/>
        </w:rPr>
        <w:lastRenderedPageBreak/>
        <w:t xml:space="preserve">- Dự kiến thành phần Ban soạn thảo và Tổ thư kí giúp việc cho Ban soạn thảo: </w:t>
      </w:r>
    </w:p>
    <w:p w14:paraId="405E9033" w14:textId="3541DB1E" w:rsidR="004D56CD" w:rsidRPr="00221828" w:rsidRDefault="004D56CD" w:rsidP="00C61B44">
      <w:pPr>
        <w:pStyle w:val="ListParagraph"/>
        <w:widowControl w:val="0"/>
        <w:numPr>
          <w:ilvl w:val="0"/>
          <w:numId w:val="26"/>
        </w:numPr>
        <w:tabs>
          <w:tab w:val="left" w:pos="1009"/>
        </w:tabs>
        <w:autoSpaceDE w:val="0"/>
        <w:autoSpaceDN w:val="0"/>
        <w:spacing w:before="80" w:after="0"/>
        <w:rPr>
          <w:rFonts w:eastAsia="Times New Roman" w:cs="Times New Roman"/>
          <w:lang w:val="vi"/>
        </w:rPr>
      </w:pPr>
      <w:r w:rsidRPr="00221828">
        <w:rPr>
          <w:rFonts w:eastAsia="Times New Roman" w:cs="Times New Roman"/>
          <w:lang w:val="vi"/>
        </w:rPr>
        <w:t>Thành phần ban soạn thảo gồm:</w:t>
      </w:r>
    </w:p>
    <w:p w14:paraId="06CEC4C8" w14:textId="77777777" w:rsidR="004D56CD" w:rsidRPr="00221828" w:rsidRDefault="004D56CD" w:rsidP="00C61B44">
      <w:pPr>
        <w:widowControl w:val="0"/>
        <w:numPr>
          <w:ilvl w:val="0"/>
          <w:numId w:val="23"/>
        </w:numPr>
        <w:tabs>
          <w:tab w:val="left" w:pos="883"/>
        </w:tabs>
        <w:autoSpaceDE w:val="0"/>
        <w:autoSpaceDN w:val="0"/>
        <w:spacing w:before="80" w:after="0"/>
        <w:ind w:left="883" w:hanging="162"/>
        <w:rPr>
          <w:rFonts w:eastAsia="Times New Roman" w:cs="Times New Roman"/>
          <w:lang w:val="vi"/>
        </w:rPr>
      </w:pPr>
      <w:r w:rsidRPr="00221828">
        <w:rPr>
          <w:rFonts w:eastAsia="Times New Roman" w:cs="Times New Roman"/>
          <w:lang w:val="vi"/>
        </w:rPr>
        <w:t>Trưởng ban: Đại diện lãnh đạo Ủy ban nhân dân tỉnh.</w:t>
      </w:r>
    </w:p>
    <w:p w14:paraId="455FCE60" w14:textId="77777777" w:rsidR="004D56CD" w:rsidRPr="00221828" w:rsidRDefault="004D56CD" w:rsidP="00C61B44">
      <w:pPr>
        <w:widowControl w:val="0"/>
        <w:numPr>
          <w:ilvl w:val="0"/>
          <w:numId w:val="23"/>
        </w:numPr>
        <w:tabs>
          <w:tab w:val="left" w:pos="883"/>
        </w:tabs>
        <w:autoSpaceDE w:val="0"/>
        <w:autoSpaceDN w:val="0"/>
        <w:spacing w:before="80" w:after="0"/>
        <w:ind w:left="883" w:hanging="162"/>
        <w:rPr>
          <w:rFonts w:eastAsia="Times New Roman" w:cs="Times New Roman"/>
          <w:lang w:val="vi"/>
        </w:rPr>
      </w:pPr>
      <w:r w:rsidRPr="00221828">
        <w:rPr>
          <w:rFonts w:eastAsia="Times New Roman" w:cs="Times New Roman"/>
          <w:lang w:val="vi"/>
        </w:rPr>
        <w:t xml:space="preserve">Phó Trưởng ban thường trực: </w:t>
      </w:r>
      <w:r w:rsidRPr="00221828">
        <w:rPr>
          <w:rFonts w:eastAsia="Times New Roman" w:cs="Times New Roman"/>
        </w:rPr>
        <w:t xml:space="preserve">Lãnh đạo </w:t>
      </w:r>
      <w:r w:rsidRPr="00221828">
        <w:rPr>
          <w:rFonts w:eastAsia="Times New Roman" w:cs="Times New Roman"/>
          <w:lang w:val="vi"/>
        </w:rPr>
        <w:t>Sở Y tế.</w:t>
      </w:r>
    </w:p>
    <w:p w14:paraId="077D08AD" w14:textId="77777777" w:rsidR="004D56CD" w:rsidRPr="00221828" w:rsidRDefault="004D56CD" w:rsidP="00C61B44">
      <w:pPr>
        <w:widowControl w:val="0"/>
        <w:numPr>
          <w:ilvl w:val="0"/>
          <w:numId w:val="23"/>
        </w:numPr>
        <w:tabs>
          <w:tab w:val="left" w:pos="883"/>
        </w:tabs>
        <w:autoSpaceDE w:val="0"/>
        <w:autoSpaceDN w:val="0"/>
        <w:spacing w:before="80" w:after="0"/>
        <w:ind w:left="883" w:hanging="162"/>
        <w:rPr>
          <w:rFonts w:eastAsia="Times New Roman" w:cs="Times New Roman"/>
          <w:lang w:val="vi"/>
        </w:rPr>
      </w:pPr>
      <w:r w:rsidRPr="00221828">
        <w:rPr>
          <w:rFonts w:eastAsia="Times New Roman" w:cs="Times New Roman"/>
        </w:rPr>
        <w:t>Phó Trưởng ban: Lãnh đạo Sở Khoa học và Công nghệ.</w:t>
      </w:r>
    </w:p>
    <w:p w14:paraId="62C2997B" w14:textId="77777777" w:rsidR="004D56CD" w:rsidRPr="00221828" w:rsidRDefault="004D56CD" w:rsidP="00C61B44">
      <w:pPr>
        <w:widowControl w:val="0"/>
        <w:numPr>
          <w:ilvl w:val="0"/>
          <w:numId w:val="23"/>
        </w:numPr>
        <w:tabs>
          <w:tab w:val="left" w:pos="883"/>
        </w:tabs>
        <w:autoSpaceDE w:val="0"/>
        <w:autoSpaceDN w:val="0"/>
        <w:spacing w:before="80" w:after="0"/>
        <w:ind w:left="883" w:hanging="162"/>
        <w:rPr>
          <w:rFonts w:eastAsia="Times New Roman" w:cs="Times New Roman"/>
          <w:lang w:val="vi"/>
        </w:rPr>
      </w:pPr>
      <w:r w:rsidRPr="00221828">
        <w:rPr>
          <w:rFonts w:eastAsia="Times New Roman" w:cs="Times New Roman"/>
          <w:lang w:val="vi"/>
        </w:rPr>
        <w:t>Các thành viên:</w:t>
      </w:r>
      <w:r w:rsidRPr="00221828">
        <w:rPr>
          <w:rFonts w:eastAsia="Times New Roman" w:cs="Times New Roman"/>
          <w:szCs w:val="28"/>
          <w:lang w:val="vi"/>
        </w:rPr>
        <w:t xml:space="preserve"> </w:t>
      </w:r>
    </w:p>
    <w:p w14:paraId="51D1D528" w14:textId="20997B96" w:rsidR="001D71A0" w:rsidRPr="00221828" w:rsidRDefault="004D56CD" w:rsidP="00C61B44">
      <w:pPr>
        <w:widowControl w:val="0"/>
        <w:tabs>
          <w:tab w:val="left" w:pos="883"/>
        </w:tabs>
        <w:autoSpaceDE w:val="0"/>
        <w:autoSpaceDN w:val="0"/>
        <w:spacing w:before="80" w:after="0"/>
        <w:rPr>
          <w:lang w:val="de-DE"/>
        </w:rPr>
      </w:pPr>
      <w:r w:rsidRPr="00221828">
        <w:rPr>
          <w:rFonts w:eastAsia="Times New Roman" w:cs="Times New Roman"/>
          <w:szCs w:val="28"/>
        </w:rPr>
        <w:t xml:space="preserve">+ </w:t>
      </w:r>
      <w:r w:rsidRPr="00221828">
        <w:rPr>
          <w:rFonts w:eastAsia="Times New Roman" w:cs="Times New Roman"/>
          <w:szCs w:val="28"/>
          <w:lang w:val="vi"/>
        </w:rPr>
        <w:t>Đại diện lãnh đạo</w:t>
      </w:r>
      <w:r w:rsidRPr="00221828">
        <w:rPr>
          <w:rFonts w:eastAsia="Times New Roman" w:cs="Times New Roman"/>
          <w:szCs w:val="28"/>
        </w:rPr>
        <w:t xml:space="preserve">: </w:t>
      </w:r>
      <w:r w:rsidRPr="00221828">
        <w:rPr>
          <w:lang w:val="de-DE"/>
        </w:rPr>
        <w:t xml:space="preserve">Tài chính, Nông nghiệp và Môi trường, Xây dựng, Công Thương, Tư pháp; </w:t>
      </w:r>
      <w:r w:rsidR="008F7D3B" w:rsidRPr="00221828">
        <w:rPr>
          <w:lang w:val="de-DE"/>
        </w:rPr>
        <w:t xml:space="preserve">Lãnh đạo phòng Quản lý Y tế Dự phòng, Sở Y tế; </w:t>
      </w:r>
      <w:r w:rsidRPr="00221828">
        <w:rPr>
          <w:lang w:val="de-DE"/>
        </w:rPr>
        <w:t>Lãnh đạo Trung tâm Kiểm soát bệnh tật, đại diện một số đơn vị cấp nước trên địa bàn tỉnh.</w:t>
      </w:r>
    </w:p>
    <w:p w14:paraId="79209600" w14:textId="06B2EE79" w:rsidR="004D56CD" w:rsidRPr="00221828" w:rsidRDefault="004D56CD" w:rsidP="00C61B44">
      <w:pPr>
        <w:widowControl w:val="0"/>
        <w:tabs>
          <w:tab w:val="left" w:pos="883"/>
        </w:tabs>
        <w:autoSpaceDE w:val="0"/>
        <w:autoSpaceDN w:val="0"/>
        <w:spacing w:before="80" w:after="0"/>
        <w:rPr>
          <w:rFonts w:eastAsia="Times New Roman" w:cs="Times New Roman"/>
          <w:szCs w:val="28"/>
          <w:lang w:val="vi"/>
        </w:rPr>
      </w:pPr>
      <w:r w:rsidRPr="00221828">
        <w:rPr>
          <w:rFonts w:eastAsia="Times New Roman" w:cs="Times New Roman"/>
          <w:szCs w:val="28"/>
          <w:lang w:val="vi"/>
        </w:rPr>
        <w:t xml:space="preserve">+ Mời 01 </w:t>
      </w:r>
      <w:r w:rsidRPr="00221828">
        <w:rPr>
          <w:rFonts w:eastAsia="Times New Roman" w:cs="Times New Roman"/>
          <w:szCs w:val="28"/>
        </w:rPr>
        <w:t xml:space="preserve">đại diện của Cục Phòng bệnh, 01 đại diện </w:t>
      </w:r>
      <w:r w:rsidRPr="00221828">
        <w:rPr>
          <w:rFonts w:eastAsia="Times New Roman" w:cs="Times New Roman"/>
          <w:szCs w:val="28"/>
          <w:lang w:val="vi"/>
        </w:rPr>
        <w:t>của Viện Sức khỏe nghề nghiệp và Môi trường làm cố vấn.</w:t>
      </w:r>
    </w:p>
    <w:p w14:paraId="7020D488" w14:textId="77777777" w:rsidR="004D56CD" w:rsidRPr="00221828" w:rsidRDefault="004D56CD" w:rsidP="00C61B44">
      <w:pPr>
        <w:shd w:val="clear" w:color="auto" w:fill="FFFFFF"/>
        <w:spacing w:before="80" w:after="0"/>
        <w:rPr>
          <w:szCs w:val="28"/>
          <w:lang w:val="de-DE"/>
        </w:rPr>
      </w:pPr>
      <w:r w:rsidRPr="00221828">
        <w:rPr>
          <w:bCs/>
          <w:lang w:val="es-ES"/>
        </w:rPr>
        <w:t>Nhiệm vụ của Ban Soạn thảo tham mưu cho Ủy ban nhân dân tỉnh xây dựng dự án, thu thập cơ sở dữ liệu và dự thảo quy chuẩn kỹ thuật địa phương về chất lượng nước sạch sử dụng cho mục đích sinh hoạt tỉnh</w:t>
      </w:r>
      <w:r w:rsidRPr="00221828">
        <w:rPr>
          <w:szCs w:val="28"/>
          <w:lang w:val="de-DE"/>
        </w:rPr>
        <w:t> Ninh Bình kèm theo báo cáo thuyết minh.</w:t>
      </w:r>
    </w:p>
    <w:p w14:paraId="72277BA7" w14:textId="19733B1A" w:rsidR="004D56CD" w:rsidRPr="00221828" w:rsidRDefault="004D56CD" w:rsidP="00C61B44">
      <w:pPr>
        <w:widowControl w:val="0"/>
        <w:autoSpaceDE w:val="0"/>
        <w:autoSpaceDN w:val="0"/>
        <w:spacing w:before="80" w:after="0"/>
        <w:ind w:firstLine="0"/>
        <w:rPr>
          <w:rFonts w:eastAsia="Times New Roman" w:cs="Times New Roman"/>
          <w:lang w:val="vi"/>
        </w:rPr>
      </w:pPr>
      <w:r w:rsidRPr="00221828">
        <w:rPr>
          <w:rFonts w:eastAsia="Times New Roman" w:cs="Times New Roman"/>
          <w:lang w:val="vi"/>
        </w:rPr>
        <w:tab/>
      </w:r>
      <w:r w:rsidRPr="00221828">
        <w:rPr>
          <w:rFonts w:eastAsia="Times New Roman" w:cs="Times New Roman"/>
        </w:rPr>
        <w:t xml:space="preserve">b) </w:t>
      </w:r>
      <w:r w:rsidRPr="00221828">
        <w:rPr>
          <w:rFonts w:eastAsia="Times New Roman" w:cs="Times New Roman"/>
          <w:lang w:val="vi"/>
        </w:rPr>
        <w:t xml:space="preserve">Tổ thư ký giúp việc cho ban soạn thảo: Đại diện lãnh đạo hoặc chuyên viên phòng chuyên môn </w:t>
      </w:r>
      <w:r w:rsidRPr="00221828">
        <w:rPr>
          <w:rFonts w:eastAsia="Times New Roman" w:cs="Times New Roman"/>
        </w:rPr>
        <w:t xml:space="preserve">của UBND tỉnh, </w:t>
      </w:r>
      <w:r w:rsidRPr="00221828">
        <w:rPr>
          <w:rFonts w:eastAsia="Times New Roman" w:cs="Times New Roman"/>
          <w:lang w:val="vi"/>
        </w:rPr>
        <w:t>S</w:t>
      </w:r>
      <w:r w:rsidRPr="00221828">
        <w:rPr>
          <w:rFonts w:eastAsia="Times New Roman" w:cs="Times New Roman"/>
          <w:lang w:val="vi-VN"/>
        </w:rPr>
        <w:t xml:space="preserve">ở </w:t>
      </w:r>
      <w:r w:rsidRPr="00221828">
        <w:rPr>
          <w:rFonts w:eastAsia="Times New Roman" w:cs="Times New Roman"/>
          <w:lang w:val="vi"/>
        </w:rPr>
        <w:t>Y tế, S</w:t>
      </w:r>
      <w:r w:rsidRPr="00221828">
        <w:rPr>
          <w:rFonts w:eastAsia="Times New Roman" w:cs="Times New Roman"/>
          <w:lang w:val="vi-VN"/>
        </w:rPr>
        <w:t xml:space="preserve">ở </w:t>
      </w:r>
      <w:r w:rsidRPr="00221828">
        <w:rPr>
          <w:rFonts w:eastAsia="Times New Roman" w:cs="Times New Roman"/>
          <w:lang w:val="vi"/>
        </w:rPr>
        <w:t xml:space="preserve">Khoa học và </w:t>
      </w:r>
      <w:r w:rsidR="001D71A0" w:rsidRPr="00221828">
        <w:rPr>
          <w:rFonts w:eastAsia="Times New Roman" w:cs="Times New Roman"/>
        </w:rPr>
        <w:t>C</w:t>
      </w:r>
      <w:r w:rsidR="001D71A0" w:rsidRPr="00221828">
        <w:rPr>
          <w:rFonts w:eastAsia="Times New Roman" w:cs="Times New Roman"/>
          <w:lang w:val="vi"/>
        </w:rPr>
        <w:t xml:space="preserve">ông </w:t>
      </w:r>
      <w:r w:rsidRPr="00221828">
        <w:rPr>
          <w:rFonts w:eastAsia="Times New Roman" w:cs="Times New Roman"/>
          <w:lang w:val="vi"/>
        </w:rPr>
        <w:t>nghệ, S</w:t>
      </w:r>
      <w:r w:rsidRPr="00221828">
        <w:rPr>
          <w:rFonts w:eastAsia="Times New Roman" w:cs="Times New Roman"/>
          <w:lang w:val="vi-VN"/>
        </w:rPr>
        <w:t xml:space="preserve">ở </w:t>
      </w:r>
      <w:r w:rsidRPr="00221828">
        <w:rPr>
          <w:rFonts w:eastAsia="Times New Roman" w:cs="Times New Roman"/>
          <w:lang w:val="vi"/>
        </w:rPr>
        <w:t>Nông</w:t>
      </w:r>
      <w:r w:rsidRPr="00221828">
        <w:rPr>
          <w:rFonts w:eastAsia="Times New Roman" w:cs="Times New Roman"/>
          <w:lang w:val="vi-VN"/>
        </w:rPr>
        <w:t xml:space="preserve"> nghiệp </w:t>
      </w:r>
      <w:r w:rsidRPr="00221828">
        <w:rPr>
          <w:rFonts w:eastAsia="Times New Roman" w:cs="Times New Roman"/>
          <w:lang w:val="vi"/>
        </w:rPr>
        <w:t>và Môi trường, S</w:t>
      </w:r>
      <w:r w:rsidRPr="00221828">
        <w:rPr>
          <w:rFonts w:eastAsia="Times New Roman" w:cs="Times New Roman"/>
          <w:lang w:val="vi-VN"/>
        </w:rPr>
        <w:t xml:space="preserve">ở </w:t>
      </w:r>
      <w:r w:rsidRPr="00221828">
        <w:rPr>
          <w:rFonts w:eastAsia="Times New Roman" w:cs="Times New Roman"/>
          <w:lang w:val="vi"/>
        </w:rPr>
        <w:t xml:space="preserve">Xây dựng, </w:t>
      </w:r>
      <w:r w:rsidRPr="00221828">
        <w:rPr>
          <w:rFonts w:eastAsia="Times New Roman" w:cs="Times New Roman"/>
        </w:rPr>
        <w:t xml:space="preserve">Sở Tư pháp, Sở Công Thương, Sở Tài Chính, </w:t>
      </w:r>
      <w:r w:rsidRPr="00221828">
        <w:rPr>
          <w:rFonts w:eastAsia="Times New Roman" w:cs="Times New Roman"/>
          <w:lang w:val="vi"/>
        </w:rPr>
        <w:t xml:space="preserve">Trung tâm Kiểm soát bệnh tật tỉnh Ninh Bình, đơn vị cấp nước </w:t>
      </w:r>
      <w:r w:rsidRPr="00221828">
        <w:rPr>
          <w:rFonts w:eastAsia="Times New Roman" w:cs="Times New Roman"/>
        </w:rPr>
        <w:t>trên địa bàn tỉnh.</w:t>
      </w:r>
    </w:p>
    <w:p w14:paraId="7AF52AEF" w14:textId="77777777" w:rsidR="003D7908" w:rsidRPr="00221828" w:rsidRDefault="003D7908" w:rsidP="00C61B44">
      <w:pPr>
        <w:shd w:val="clear" w:color="auto" w:fill="FFFFFF"/>
        <w:spacing w:before="80" w:after="0"/>
        <w:rPr>
          <w:szCs w:val="28"/>
          <w:lang w:val="es-ES"/>
        </w:rPr>
      </w:pPr>
      <w:r w:rsidRPr="00221828">
        <w:rPr>
          <w:b/>
          <w:bCs/>
          <w:szCs w:val="28"/>
          <w:lang w:val="de-DE"/>
        </w:rPr>
        <w:t>10. Cơ quan phối hợp xây dựng quy chuẩn kỹ thuật địa phương</w:t>
      </w:r>
    </w:p>
    <w:p w14:paraId="2A7D1A12" w14:textId="77777777" w:rsidR="003D7908" w:rsidRPr="00221828" w:rsidRDefault="003D7908" w:rsidP="00C61B44">
      <w:pPr>
        <w:shd w:val="clear" w:color="auto" w:fill="FFFFFF"/>
        <w:spacing w:before="80" w:after="0"/>
        <w:rPr>
          <w:szCs w:val="28"/>
          <w:lang w:val="es-ES"/>
        </w:rPr>
      </w:pPr>
      <w:r w:rsidRPr="00221828">
        <w:rPr>
          <w:szCs w:val="28"/>
          <w:lang w:val="de-DE"/>
        </w:rPr>
        <w:t>- Dự kiến cơ quan, tổ chức phối hợp xây dựng dự thảo quy chuẩn kỹ thuật: Sở</w:t>
      </w:r>
      <w:r w:rsidR="00DC76D2" w:rsidRPr="00221828">
        <w:rPr>
          <w:szCs w:val="28"/>
          <w:lang w:val="de-DE"/>
        </w:rPr>
        <w:t xml:space="preserve"> K</w:t>
      </w:r>
      <w:r w:rsidRPr="00221828">
        <w:rPr>
          <w:szCs w:val="28"/>
          <w:lang w:val="de-DE"/>
        </w:rPr>
        <w:t xml:space="preserve">hoa học và Công nghệ, </w:t>
      </w:r>
      <w:r w:rsidR="00CB30F7" w:rsidRPr="00221828">
        <w:rPr>
          <w:szCs w:val="28"/>
          <w:lang w:val="de-DE"/>
        </w:rPr>
        <w:t xml:space="preserve">Sở Tư Pháp, </w:t>
      </w:r>
      <w:r w:rsidRPr="00221828">
        <w:rPr>
          <w:szCs w:val="28"/>
          <w:lang w:val="de-DE"/>
        </w:rPr>
        <w:t xml:space="preserve">Sở Tài chính, Sở Nông nghiệp và </w:t>
      </w:r>
      <w:r w:rsidR="003D2795" w:rsidRPr="00221828">
        <w:rPr>
          <w:szCs w:val="28"/>
          <w:lang w:val="de-DE"/>
        </w:rPr>
        <w:t xml:space="preserve">Môi trường, Sở Công Thương, </w:t>
      </w:r>
      <w:r w:rsidRPr="00221828">
        <w:rPr>
          <w:szCs w:val="28"/>
          <w:lang w:val="de-DE"/>
        </w:rPr>
        <w:t xml:space="preserve">Sở Xây dựng, </w:t>
      </w:r>
      <w:r w:rsidR="00A03C74" w:rsidRPr="00221828">
        <w:rPr>
          <w:szCs w:val="28"/>
          <w:lang w:val="de-DE"/>
        </w:rPr>
        <w:t>đại diện cơ sở cấp nước, chuyên gia lĩnh vực cấp nước và chất lượng nước.</w:t>
      </w:r>
    </w:p>
    <w:p w14:paraId="1C5DF923" w14:textId="77777777" w:rsidR="003D7908" w:rsidRPr="00221828" w:rsidRDefault="003D7908" w:rsidP="00C61B44">
      <w:pPr>
        <w:shd w:val="clear" w:color="auto" w:fill="FFFFFF"/>
        <w:spacing w:before="80" w:after="0"/>
        <w:rPr>
          <w:szCs w:val="28"/>
          <w:lang w:val="es-ES"/>
        </w:rPr>
      </w:pPr>
      <w:r w:rsidRPr="00221828">
        <w:rPr>
          <w:szCs w:val="28"/>
          <w:lang w:val="de-DE"/>
        </w:rPr>
        <w:t>- Dự kiến cơ quan quản lý có liên quan bắt buộc phải lấy ý kiến về dự thảo quy chuẩn kỹ thuật: Bộ Y tế</w:t>
      </w:r>
    </w:p>
    <w:p w14:paraId="5C2B69F6" w14:textId="4E73DA36" w:rsidR="003D7908" w:rsidRPr="00221828" w:rsidRDefault="003D7908" w:rsidP="00C61B44">
      <w:pPr>
        <w:shd w:val="clear" w:color="auto" w:fill="FFFFFF"/>
        <w:spacing w:before="80" w:after="0"/>
        <w:rPr>
          <w:szCs w:val="28"/>
          <w:lang w:val="de-DE"/>
        </w:rPr>
      </w:pPr>
      <w:r w:rsidRPr="00221828">
        <w:rPr>
          <w:szCs w:val="28"/>
          <w:lang w:val="de-DE"/>
        </w:rPr>
        <w:t>- Dự kiến các cơ quan, tổ chức, cá nhân cần lấy ý kiến về dự thảo quy chuẩn kỹ thuật: Sở</w:t>
      </w:r>
      <w:r w:rsidR="00DC76D2" w:rsidRPr="00221828">
        <w:rPr>
          <w:szCs w:val="28"/>
          <w:lang w:val="de-DE"/>
        </w:rPr>
        <w:t xml:space="preserve"> K</w:t>
      </w:r>
      <w:r w:rsidRPr="00221828">
        <w:rPr>
          <w:szCs w:val="28"/>
          <w:lang w:val="de-DE"/>
        </w:rPr>
        <w:t xml:space="preserve">hoa học và công nghệ, Sở Tài chính, Sở Nông nghiệp và </w:t>
      </w:r>
      <w:r w:rsidR="003D2795" w:rsidRPr="00221828">
        <w:rPr>
          <w:szCs w:val="28"/>
          <w:lang w:val="de-DE"/>
        </w:rPr>
        <w:t>Môi trường</w:t>
      </w:r>
      <w:r w:rsidRPr="00221828">
        <w:rPr>
          <w:szCs w:val="28"/>
          <w:lang w:val="de-DE"/>
        </w:rPr>
        <w:t xml:space="preserve">, Sở Xây dựng, </w:t>
      </w:r>
      <w:r w:rsidR="005D297E" w:rsidRPr="00221828">
        <w:rPr>
          <w:szCs w:val="28"/>
          <w:lang w:val="de-DE"/>
        </w:rPr>
        <w:t xml:space="preserve">Sở Tư pháp, Sở Công thương, </w:t>
      </w:r>
      <w:r w:rsidR="003D2795" w:rsidRPr="00221828">
        <w:rPr>
          <w:szCs w:val="28"/>
          <w:lang w:val="de-DE"/>
        </w:rPr>
        <w:t>Đại diện một số đơn vị cấp nước trên địa bàn tỉnh Ninh Bình</w:t>
      </w:r>
      <w:r w:rsidRPr="00221828">
        <w:rPr>
          <w:szCs w:val="28"/>
          <w:lang w:val="de-DE"/>
        </w:rPr>
        <w:t>, các chuyên gia lĩnh vực cấp nước và chất lượng nước, các tổ chức hoạt động lĩnh vực nước sạch trên địa bàn tỉ</w:t>
      </w:r>
      <w:r w:rsidR="0022251C" w:rsidRPr="00221828">
        <w:rPr>
          <w:szCs w:val="28"/>
          <w:lang w:val="de-DE"/>
        </w:rPr>
        <w:t>nh, UBND các xã/phường.</w:t>
      </w:r>
    </w:p>
    <w:p w14:paraId="2E569740" w14:textId="77777777" w:rsidR="0022251C" w:rsidRPr="00221828" w:rsidRDefault="0022251C" w:rsidP="00C61B44">
      <w:pPr>
        <w:shd w:val="clear" w:color="auto" w:fill="FFFFFF"/>
        <w:spacing w:before="80" w:after="0"/>
        <w:rPr>
          <w:rFonts w:eastAsia="Times New Roman" w:cs="Times New Roman"/>
          <w:szCs w:val="28"/>
          <w:lang w:val="es-ES"/>
        </w:rPr>
      </w:pPr>
      <w:r w:rsidRPr="00221828">
        <w:rPr>
          <w:rFonts w:eastAsia="Times New Roman" w:cs="Times New Roman"/>
          <w:szCs w:val="28"/>
          <w:lang w:val="de-DE"/>
        </w:rPr>
        <w:t>- Cơ quan hướng dẫn, hỗ trợ: Cục Phòng bệnh, Viện Sức khỏe nghề nghiệp và Môi trường (Bộ Y tế).</w:t>
      </w:r>
    </w:p>
    <w:p w14:paraId="088CEFB1" w14:textId="4E88C10D" w:rsidR="00BB1556" w:rsidRPr="00221828" w:rsidRDefault="003D7908" w:rsidP="00C61B44">
      <w:pPr>
        <w:shd w:val="clear" w:color="auto" w:fill="FFFFFF"/>
        <w:spacing w:before="80" w:after="0"/>
        <w:rPr>
          <w:b/>
          <w:bCs/>
          <w:szCs w:val="28"/>
          <w:lang w:val="de-DE"/>
        </w:rPr>
      </w:pPr>
      <w:r w:rsidRPr="00221828">
        <w:rPr>
          <w:b/>
          <w:bCs/>
          <w:szCs w:val="28"/>
          <w:lang w:val="de-DE"/>
        </w:rPr>
        <w:t xml:space="preserve">11. Dự kiến tiến độ thực hiện </w:t>
      </w:r>
    </w:p>
    <w:p w14:paraId="6F62DFD2" w14:textId="77777777" w:rsidR="00BB1556" w:rsidRPr="00221828" w:rsidRDefault="00BB1556">
      <w:pPr>
        <w:rPr>
          <w:b/>
          <w:bCs/>
          <w:szCs w:val="28"/>
          <w:lang w:val="de-DE"/>
        </w:rPr>
      </w:pPr>
      <w:r w:rsidRPr="00221828">
        <w:rPr>
          <w:b/>
          <w:bCs/>
          <w:szCs w:val="28"/>
          <w:lang w:val="de-DE"/>
        </w:rPr>
        <w:br w:type="page"/>
      </w:r>
    </w:p>
    <w:p w14:paraId="6F093024" w14:textId="77777777" w:rsidR="003D7908" w:rsidRPr="00221828" w:rsidRDefault="003D7908" w:rsidP="00C61B44">
      <w:pPr>
        <w:shd w:val="clear" w:color="auto" w:fill="FFFFFF"/>
        <w:spacing w:before="80" w:after="0"/>
        <w:rPr>
          <w:b/>
          <w:bCs/>
          <w:szCs w:val="28"/>
          <w:lang w:val="de-DE"/>
        </w:rPr>
      </w:pPr>
    </w:p>
    <w:tbl>
      <w:tblPr>
        <w:tblW w:w="9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5981"/>
        <w:gridCol w:w="1276"/>
        <w:gridCol w:w="1417"/>
      </w:tblGrid>
      <w:tr w:rsidR="00221828" w:rsidRPr="00221828" w14:paraId="1C6824E9" w14:textId="77777777" w:rsidTr="00C075CE">
        <w:trPr>
          <w:jc w:val="center"/>
        </w:trPr>
        <w:tc>
          <w:tcPr>
            <w:tcW w:w="720" w:type="dxa"/>
            <w:vMerge w:val="restart"/>
            <w:tcBorders>
              <w:top w:val="single" w:sz="6" w:space="0" w:color="auto"/>
              <w:left w:val="single" w:sz="6" w:space="0" w:color="auto"/>
              <w:right w:val="single" w:sz="6" w:space="0" w:color="auto"/>
            </w:tcBorders>
            <w:vAlign w:val="center"/>
          </w:tcPr>
          <w:p w14:paraId="21D40D4E"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rPr>
            </w:pPr>
            <w:r w:rsidRPr="00221828">
              <w:rPr>
                <w:rFonts w:eastAsia="Times New Roman" w:cs="Times New Roman"/>
                <w:b/>
                <w:bCs/>
                <w:szCs w:val="28"/>
              </w:rPr>
              <w:t>TT</w:t>
            </w:r>
          </w:p>
        </w:tc>
        <w:tc>
          <w:tcPr>
            <w:tcW w:w="5981" w:type="dxa"/>
            <w:vMerge w:val="restart"/>
            <w:tcBorders>
              <w:top w:val="single" w:sz="6" w:space="0" w:color="auto"/>
              <w:left w:val="single" w:sz="6" w:space="0" w:color="auto"/>
              <w:right w:val="single" w:sz="6" w:space="0" w:color="auto"/>
            </w:tcBorders>
            <w:vAlign w:val="center"/>
          </w:tcPr>
          <w:p w14:paraId="5F0F1F0F"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lang w:val="de-DE"/>
              </w:rPr>
            </w:pPr>
            <w:r w:rsidRPr="00221828">
              <w:rPr>
                <w:rFonts w:eastAsia="Times New Roman" w:cs="Times New Roman"/>
                <w:b/>
                <w:bCs/>
                <w:szCs w:val="28"/>
                <w:lang w:val="de-DE"/>
              </w:rPr>
              <w:t>Nội dung công việc</w:t>
            </w:r>
          </w:p>
        </w:tc>
        <w:tc>
          <w:tcPr>
            <w:tcW w:w="2693" w:type="dxa"/>
            <w:gridSpan w:val="2"/>
            <w:tcBorders>
              <w:top w:val="single" w:sz="6" w:space="0" w:color="auto"/>
              <w:left w:val="single" w:sz="6" w:space="0" w:color="auto"/>
              <w:bottom w:val="single" w:sz="6" w:space="0" w:color="auto"/>
              <w:right w:val="single" w:sz="6" w:space="0" w:color="auto"/>
            </w:tcBorders>
            <w:vAlign w:val="center"/>
          </w:tcPr>
          <w:p w14:paraId="6227655A"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rPr>
            </w:pPr>
            <w:r w:rsidRPr="00221828">
              <w:rPr>
                <w:rFonts w:eastAsia="Times New Roman" w:cs="Times New Roman"/>
                <w:b/>
                <w:bCs/>
                <w:szCs w:val="28"/>
              </w:rPr>
              <w:t>Thời gian</w:t>
            </w:r>
          </w:p>
        </w:tc>
      </w:tr>
      <w:tr w:rsidR="00221828" w:rsidRPr="00221828" w14:paraId="53E7FE29" w14:textId="77777777" w:rsidTr="00C075CE">
        <w:trPr>
          <w:trHeight w:val="328"/>
          <w:jc w:val="center"/>
        </w:trPr>
        <w:tc>
          <w:tcPr>
            <w:tcW w:w="720" w:type="dxa"/>
            <w:vMerge/>
            <w:tcBorders>
              <w:left w:val="single" w:sz="6" w:space="0" w:color="auto"/>
              <w:bottom w:val="single" w:sz="6" w:space="0" w:color="auto"/>
              <w:right w:val="single" w:sz="6" w:space="0" w:color="auto"/>
            </w:tcBorders>
            <w:vAlign w:val="center"/>
          </w:tcPr>
          <w:p w14:paraId="625CB1BE"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rPr>
            </w:pPr>
          </w:p>
        </w:tc>
        <w:tc>
          <w:tcPr>
            <w:tcW w:w="5981" w:type="dxa"/>
            <w:vMerge/>
            <w:tcBorders>
              <w:left w:val="single" w:sz="6" w:space="0" w:color="auto"/>
              <w:bottom w:val="single" w:sz="6" w:space="0" w:color="auto"/>
              <w:right w:val="single" w:sz="6" w:space="0" w:color="auto"/>
            </w:tcBorders>
            <w:vAlign w:val="center"/>
          </w:tcPr>
          <w:p w14:paraId="191BC195" w14:textId="77777777" w:rsidR="00A03C74" w:rsidRPr="00221828" w:rsidRDefault="00A03C74" w:rsidP="00C075CE">
            <w:pPr>
              <w:autoSpaceDE w:val="0"/>
              <w:autoSpaceDN w:val="0"/>
              <w:spacing w:before="0" w:after="0" w:line="240" w:lineRule="auto"/>
              <w:ind w:firstLine="0"/>
              <w:rPr>
                <w:rFonts w:eastAsia="Times New Roman" w:cs="Times New Roman"/>
                <w:b/>
                <w:bCs/>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8DE38C2"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rPr>
            </w:pPr>
            <w:r w:rsidRPr="00221828">
              <w:rPr>
                <w:rFonts w:eastAsia="Times New Roman" w:cs="Times New Roman"/>
                <w:b/>
                <w:bCs/>
                <w:szCs w:val="28"/>
              </w:rPr>
              <w:t>Bắt đầu</w:t>
            </w:r>
          </w:p>
        </w:tc>
        <w:tc>
          <w:tcPr>
            <w:tcW w:w="1417" w:type="dxa"/>
            <w:tcBorders>
              <w:top w:val="single" w:sz="6" w:space="0" w:color="auto"/>
              <w:left w:val="single" w:sz="6" w:space="0" w:color="auto"/>
              <w:bottom w:val="single" w:sz="6" w:space="0" w:color="auto"/>
              <w:right w:val="single" w:sz="6" w:space="0" w:color="auto"/>
            </w:tcBorders>
            <w:vAlign w:val="center"/>
          </w:tcPr>
          <w:p w14:paraId="60345D31" w14:textId="77777777" w:rsidR="00A03C74" w:rsidRPr="00221828" w:rsidRDefault="00A03C74" w:rsidP="0088210F">
            <w:pPr>
              <w:autoSpaceDE w:val="0"/>
              <w:autoSpaceDN w:val="0"/>
              <w:spacing w:before="0" w:after="0" w:line="240" w:lineRule="auto"/>
              <w:ind w:firstLine="0"/>
              <w:jc w:val="center"/>
              <w:rPr>
                <w:rFonts w:eastAsia="Times New Roman" w:cs="Times New Roman"/>
                <w:b/>
                <w:bCs/>
                <w:szCs w:val="28"/>
              </w:rPr>
            </w:pPr>
            <w:r w:rsidRPr="00221828">
              <w:rPr>
                <w:rFonts w:eastAsia="Times New Roman" w:cs="Times New Roman"/>
                <w:b/>
                <w:bCs/>
                <w:szCs w:val="28"/>
              </w:rPr>
              <w:t>Kết thúc</w:t>
            </w:r>
          </w:p>
        </w:tc>
      </w:tr>
      <w:tr w:rsidR="00221828" w:rsidRPr="00221828" w14:paraId="3170974F"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060E512D" w14:textId="77777777" w:rsidR="00A03C74" w:rsidRPr="00221828" w:rsidRDefault="00A03C74"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1</w:t>
            </w:r>
          </w:p>
        </w:tc>
        <w:tc>
          <w:tcPr>
            <w:tcW w:w="5981" w:type="dxa"/>
            <w:tcBorders>
              <w:top w:val="single" w:sz="6" w:space="0" w:color="auto"/>
              <w:left w:val="single" w:sz="6" w:space="0" w:color="auto"/>
              <w:bottom w:val="single" w:sz="6" w:space="0" w:color="auto"/>
              <w:right w:val="single" w:sz="6" w:space="0" w:color="auto"/>
            </w:tcBorders>
            <w:vAlign w:val="center"/>
          </w:tcPr>
          <w:p w14:paraId="6E4CDC80" w14:textId="77777777" w:rsidR="00A03C74" w:rsidRPr="00221828" w:rsidRDefault="00242C86" w:rsidP="00C075CE">
            <w:pPr>
              <w:autoSpaceDE w:val="0"/>
              <w:autoSpaceDN w:val="0"/>
              <w:spacing w:before="0" w:after="0" w:line="240" w:lineRule="auto"/>
              <w:ind w:firstLine="0"/>
              <w:rPr>
                <w:rFonts w:eastAsia="Times New Roman" w:cs="Times New Roman"/>
                <w:szCs w:val="28"/>
                <w:lang w:val="pt-BR"/>
              </w:rPr>
            </w:pPr>
            <w:r w:rsidRPr="00221828">
              <w:rPr>
                <w:rFonts w:eastAsia="Times New Roman" w:cs="Times New Roman"/>
                <w:szCs w:val="28"/>
                <w:lang w:val="pt-BR"/>
              </w:rPr>
              <w:t>Ban hành Kế hoạch xây dựng quy chuẩn kỹ thuật địa phường về chất lượng nước sạch sử dụng cho mục đích sinh hoạt cùng với Dự án xây dựng quy chuẩn</w:t>
            </w:r>
          </w:p>
        </w:tc>
        <w:tc>
          <w:tcPr>
            <w:tcW w:w="1276" w:type="dxa"/>
            <w:tcBorders>
              <w:top w:val="single" w:sz="6" w:space="0" w:color="auto"/>
              <w:left w:val="single" w:sz="6" w:space="0" w:color="auto"/>
              <w:bottom w:val="single" w:sz="6" w:space="0" w:color="auto"/>
              <w:right w:val="single" w:sz="6" w:space="0" w:color="auto"/>
            </w:tcBorders>
            <w:vAlign w:val="center"/>
          </w:tcPr>
          <w:p w14:paraId="15B3FA56" w14:textId="2F8E35E2" w:rsidR="00A03C74" w:rsidRPr="00221828" w:rsidRDefault="008F7D3B" w:rsidP="00EE5935">
            <w:pPr>
              <w:autoSpaceDE w:val="0"/>
              <w:autoSpaceDN w:val="0"/>
              <w:spacing w:before="0" w:after="0" w:line="240" w:lineRule="auto"/>
              <w:ind w:firstLine="0"/>
              <w:jc w:val="center"/>
              <w:rPr>
                <w:rFonts w:eastAsia="Times New Roman" w:cs="Times New Roman"/>
                <w:szCs w:val="28"/>
                <w:lang w:val="pt-BR"/>
              </w:rPr>
            </w:pPr>
            <w:r w:rsidRPr="00221828">
              <w:rPr>
                <w:rFonts w:eastAsia="Times New Roman" w:cs="Times New Roman"/>
                <w:szCs w:val="28"/>
                <w:lang w:val="pt-BR"/>
              </w:rPr>
              <w:t>01</w:t>
            </w:r>
            <w:r w:rsidR="00C052BF" w:rsidRPr="00221828">
              <w:rPr>
                <w:rFonts w:eastAsia="Times New Roman" w:cs="Times New Roman"/>
                <w:szCs w:val="28"/>
                <w:lang w:val="pt-BR"/>
              </w:rPr>
              <w:t>/202</w:t>
            </w:r>
            <w:r w:rsidR="00221828" w:rsidRPr="00221828">
              <w:rPr>
                <w:rFonts w:eastAsia="Times New Roman" w:cs="Times New Roman"/>
                <w:szCs w:val="28"/>
                <w:lang w:val="pt-BR"/>
              </w:rPr>
              <w:t>6</w:t>
            </w:r>
          </w:p>
        </w:tc>
        <w:tc>
          <w:tcPr>
            <w:tcW w:w="1417" w:type="dxa"/>
            <w:tcBorders>
              <w:top w:val="single" w:sz="6" w:space="0" w:color="auto"/>
              <w:left w:val="single" w:sz="6" w:space="0" w:color="auto"/>
              <w:bottom w:val="single" w:sz="6" w:space="0" w:color="auto"/>
              <w:right w:val="single" w:sz="6" w:space="0" w:color="auto"/>
            </w:tcBorders>
            <w:vAlign w:val="center"/>
          </w:tcPr>
          <w:p w14:paraId="34977502" w14:textId="164A9C73" w:rsidR="00A03C74" w:rsidRPr="00221828" w:rsidRDefault="00C052BF" w:rsidP="00C052BF">
            <w:pPr>
              <w:autoSpaceDE w:val="0"/>
              <w:autoSpaceDN w:val="0"/>
              <w:spacing w:before="0" w:after="0" w:line="240" w:lineRule="auto"/>
              <w:ind w:firstLine="0"/>
              <w:jc w:val="center"/>
              <w:rPr>
                <w:rFonts w:eastAsia="Times New Roman" w:cs="Times New Roman"/>
                <w:szCs w:val="28"/>
                <w:lang w:val="pt-BR"/>
              </w:rPr>
            </w:pPr>
            <w:r w:rsidRPr="00221828">
              <w:rPr>
                <w:rFonts w:eastAsia="Times New Roman" w:cs="Times New Roman"/>
                <w:szCs w:val="28"/>
                <w:lang w:val="pt-BR"/>
              </w:rPr>
              <w:t>0</w:t>
            </w:r>
            <w:r w:rsidR="008F7D3B" w:rsidRPr="00221828">
              <w:rPr>
                <w:rFonts w:eastAsia="Times New Roman" w:cs="Times New Roman"/>
                <w:szCs w:val="28"/>
                <w:lang w:val="pt-BR"/>
              </w:rPr>
              <w:t>3</w:t>
            </w:r>
            <w:r w:rsidRPr="00221828">
              <w:rPr>
                <w:rFonts w:eastAsia="Times New Roman" w:cs="Times New Roman"/>
                <w:szCs w:val="28"/>
                <w:lang w:val="pt-BR"/>
              </w:rPr>
              <w:t>/2026</w:t>
            </w:r>
          </w:p>
        </w:tc>
      </w:tr>
      <w:tr w:rsidR="00221828" w:rsidRPr="00221828" w14:paraId="62CC46AC"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622EDE97" w14:textId="77777777" w:rsidR="00C57F1E" w:rsidRPr="00221828" w:rsidRDefault="00C57F1E"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2</w:t>
            </w:r>
          </w:p>
        </w:tc>
        <w:tc>
          <w:tcPr>
            <w:tcW w:w="5981" w:type="dxa"/>
            <w:tcBorders>
              <w:top w:val="single" w:sz="6" w:space="0" w:color="auto"/>
              <w:left w:val="single" w:sz="6" w:space="0" w:color="auto"/>
              <w:bottom w:val="single" w:sz="6" w:space="0" w:color="auto"/>
              <w:right w:val="single" w:sz="6" w:space="0" w:color="auto"/>
            </w:tcBorders>
            <w:vAlign w:val="center"/>
          </w:tcPr>
          <w:p w14:paraId="3B1E4110" w14:textId="77777777" w:rsidR="00C57F1E" w:rsidRPr="00221828" w:rsidRDefault="00C57F1E" w:rsidP="00C075CE">
            <w:pPr>
              <w:autoSpaceDE w:val="0"/>
              <w:autoSpaceDN w:val="0"/>
              <w:spacing w:before="0" w:after="0" w:line="240" w:lineRule="auto"/>
              <w:ind w:firstLine="0"/>
              <w:rPr>
                <w:rFonts w:eastAsia="Times New Roman" w:cs="Times New Roman"/>
                <w:szCs w:val="28"/>
                <w:lang w:val="pt-BR"/>
              </w:rPr>
            </w:pPr>
            <w:r w:rsidRPr="00221828">
              <w:rPr>
                <w:rFonts w:eastAsia="Times New Roman" w:cs="Times New Roman"/>
                <w:szCs w:val="28"/>
                <w:lang w:val="pt-BR"/>
              </w:rPr>
              <w:t>Chuẩn bị biên soạn và biên soạn dự thảo quy chuẩn</w:t>
            </w:r>
          </w:p>
        </w:tc>
        <w:tc>
          <w:tcPr>
            <w:tcW w:w="1276" w:type="dxa"/>
            <w:tcBorders>
              <w:top w:val="single" w:sz="6" w:space="0" w:color="auto"/>
              <w:left w:val="single" w:sz="6" w:space="0" w:color="auto"/>
              <w:bottom w:val="single" w:sz="6" w:space="0" w:color="auto"/>
              <w:right w:val="single" w:sz="6" w:space="0" w:color="auto"/>
            </w:tcBorders>
            <w:vAlign w:val="center"/>
          </w:tcPr>
          <w:p w14:paraId="12B2E678" w14:textId="5F6A8735" w:rsidR="00C57F1E" w:rsidRPr="00221828" w:rsidRDefault="00C052BF" w:rsidP="0088210F">
            <w:pPr>
              <w:autoSpaceDE w:val="0"/>
              <w:autoSpaceDN w:val="0"/>
              <w:spacing w:before="0" w:after="0" w:line="240" w:lineRule="auto"/>
              <w:ind w:firstLine="0"/>
              <w:jc w:val="center"/>
              <w:rPr>
                <w:rFonts w:eastAsia="Times New Roman" w:cs="Times New Roman"/>
                <w:szCs w:val="28"/>
                <w:lang w:val="pt-BR"/>
              </w:rPr>
            </w:pPr>
            <w:r w:rsidRPr="00221828">
              <w:rPr>
                <w:rFonts w:eastAsia="Times New Roman" w:cs="Times New Roman"/>
                <w:szCs w:val="28"/>
                <w:lang w:val="pt-BR"/>
              </w:rPr>
              <w:t>0</w:t>
            </w:r>
            <w:r w:rsidR="008F7D3B" w:rsidRPr="00221828">
              <w:rPr>
                <w:rFonts w:eastAsia="Times New Roman" w:cs="Times New Roman"/>
                <w:szCs w:val="28"/>
                <w:lang w:val="pt-BR"/>
              </w:rPr>
              <w:t>3</w:t>
            </w:r>
            <w:r w:rsidRPr="00221828">
              <w:rPr>
                <w:rFonts w:eastAsia="Times New Roman" w:cs="Times New Roman"/>
                <w:szCs w:val="28"/>
                <w:lang w:val="pt-BR"/>
              </w:rPr>
              <w:t>/2026</w:t>
            </w:r>
          </w:p>
        </w:tc>
        <w:tc>
          <w:tcPr>
            <w:tcW w:w="1417" w:type="dxa"/>
            <w:tcBorders>
              <w:top w:val="single" w:sz="6" w:space="0" w:color="auto"/>
              <w:left w:val="single" w:sz="6" w:space="0" w:color="auto"/>
              <w:bottom w:val="single" w:sz="6" w:space="0" w:color="auto"/>
              <w:right w:val="single" w:sz="6" w:space="0" w:color="auto"/>
            </w:tcBorders>
            <w:vAlign w:val="center"/>
          </w:tcPr>
          <w:p w14:paraId="74405365" w14:textId="55853D3E" w:rsidR="00C57F1E" w:rsidRPr="00221828" w:rsidRDefault="00C052BF" w:rsidP="0088210F">
            <w:pPr>
              <w:autoSpaceDE w:val="0"/>
              <w:autoSpaceDN w:val="0"/>
              <w:spacing w:before="0" w:after="0" w:line="240" w:lineRule="auto"/>
              <w:ind w:firstLine="0"/>
              <w:jc w:val="center"/>
              <w:rPr>
                <w:rFonts w:eastAsia="Times New Roman" w:cs="Times New Roman"/>
                <w:szCs w:val="28"/>
                <w:lang w:val="pt-BR"/>
              </w:rPr>
            </w:pPr>
            <w:r w:rsidRPr="00221828">
              <w:rPr>
                <w:rFonts w:eastAsia="Times New Roman" w:cs="Times New Roman"/>
                <w:szCs w:val="28"/>
                <w:lang w:val="pt-BR"/>
              </w:rPr>
              <w:t>0</w:t>
            </w:r>
            <w:r w:rsidR="008F7D3B" w:rsidRPr="00221828">
              <w:rPr>
                <w:rFonts w:eastAsia="Times New Roman" w:cs="Times New Roman"/>
                <w:szCs w:val="28"/>
                <w:lang w:val="pt-BR"/>
              </w:rPr>
              <w:t>7</w:t>
            </w:r>
            <w:r w:rsidRPr="00221828">
              <w:rPr>
                <w:rFonts w:eastAsia="Times New Roman" w:cs="Times New Roman"/>
                <w:szCs w:val="28"/>
                <w:lang w:val="pt-BR"/>
              </w:rPr>
              <w:t>/2026</w:t>
            </w:r>
          </w:p>
        </w:tc>
      </w:tr>
      <w:tr w:rsidR="00221828" w:rsidRPr="00221828" w14:paraId="10394D09"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51C00D6C" w14:textId="33B825F6" w:rsidR="00C57F1E" w:rsidRPr="00221828" w:rsidRDefault="0022251C"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4FCFD960" w14:textId="77777777" w:rsidR="00C57F1E" w:rsidRPr="00221828" w:rsidRDefault="00C57F1E" w:rsidP="00C075CE">
            <w:pPr>
              <w:autoSpaceDE w:val="0"/>
              <w:autoSpaceDN w:val="0"/>
              <w:spacing w:before="0" w:after="0" w:line="240" w:lineRule="auto"/>
              <w:ind w:firstLine="0"/>
              <w:rPr>
                <w:rFonts w:eastAsia="Times New Roman" w:cs="Times New Roman"/>
                <w:i/>
                <w:szCs w:val="28"/>
                <w:lang w:val="pt-BR"/>
              </w:rPr>
            </w:pPr>
            <w:r w:rsidRPr="00221828">
              <w:rPr>
                <w:rFonts w:eastAsia="Times New Roman" w:cs="Times New Roman"/>
                <w:i/>
                <w:szCs w:val="28"/>
                <w:lang w:val="pt-BR"/>
              </w:rPr>
              <w:t>Thu thập số liệu; điều tra đánh giá hiện trạng cấp nước</w:t>
            </w:r>
          </w:p>
        </w:tc>
        <w:tc>
          <w:tcPr>
            <w:tcW w:w="1276" w:type="dxa"/>
            <w:tcBorders>
              <w:top w:val="single" w:sz="6" w:space="0" w:color="auto"/>
              <w:left w:val="single" w:sz="6" w:space="0" w:color="auto"/>
              <w:bottom w:val="single" w:sz="6" w:space="0" w:color="auto"/>
              <w:right w:val="single" w:sz="6" w:space="0" w:color="auto"/>
            </w:tcBorders>
            <w:vAlign w:val="center"/>
          </w:tcPr>
          <w:p w14:paraId="73D31C5A" w14:textId="031D1B5A" w:rsidR="00C57F1E" w:rsidRPr="00221828" w:rsidRDefault="00C57F1E" w:rsidP="0088210F">
            <w:pPr>
              <w:autoSpaceDE w:val="0"/>
              <w:autoSpaceDN w:val="0"/>
              <w:spacing w:before="0" w:after="0" w:line="240" w:lineRule="auto"/>
              <w:ind w:firstLine="0"/>
              <w:jc w:val="center"/>
              <w:rPr>
                <w:rFonts w:eastAsia="Times New Roman" w:cs="Times New Roman"/>
                <w:i/>
                <w:szCs w:val="28"/>
                <w:lang w:val="pt-BR"/>
              </w:rPr>
            </w:pPr>
          </w:p>
        </w:tc>
        <w:tc>
          <w:tcPr>
            <w:tcW w:w="1417" w:type="dxa"/>
            <w:tcBorders>
              <w:top w:val="single" w:sz="6" w:space="0" w:color="auto"/>
              <w:left w:val="single" w:sz="6" w:space="0" w:color="auto"/>
              <w:bottom w:val="single" w:sz="6" w:space="0" w:color="auto"/>
              <w:right w:val="single" w:sz="6" w:space="0" w:color="auto"/>
            </w:tcBorders>
            <w:vAlign w:val="center"/>
          </w:tcPr>
          <w:p w14:paraId="04F398CB" w14:textId="5C42A0BB" w:rsidR="00C57F1E" w:rsidRPr="00221828" w:rsidRDefault="00C57F1E" w:rsidP="0088210F">
            <w:pPr>
              <w:autoSpaceDE w:val="0"/>
              <w:autoSpaceDN w:val="0"/>
              <w:spacing w:before="0" w:after="0" w:line="240" w:lineRule="auto"/>
              <w:ind w:firstLine="0"/>
              <w:jc w:val="center"/>
              <w:rPr>
                <w:rFonts w:eastAsia="Times New Roman" w:cs="Times New Roman"/>
                <w:i/>
                <w:szCs w:val="28"/>
                <w:lang w:val="pt-BR"/>
              </w:rPr>
            </w:pPr>
          </w:p>
        </w:tc>
      </w:tr>
      <w:tr w:rsidR="00221828" w:rsidRPr="00221828" w14:paraId="4BA313AE"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014D08F9" w14:textId="5DED7D54" w:rsidR="00C57F1E" w:rsidRPr="00221828" w:rsidRDefault="0022251C"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035DDC80" w14:textId="77777777" w:rsidR="00C57F1E" w:rsidRPr="00221828" w:rsidRDefault="00C57F1E" w:rsidP="00C075CE">
            <w:pPr>
              <w:autoSpaceDE w:val="0"/>
              <w:autoSpaceDN w:val="0"/>
              <w:spacing w:before="0" w:after="0" w:line="240" w:lineRule="auto"/>
              <w:ind w:firstLine="0"/>
              <w:rPr>
                <w:rFonts w:eastAsia="Times New Roman" w:cs="Times New Roman"/>
                <w:i/>
                <w:szCs w:val="28"/>
                <w:lang w:val="pt-BR"/>
              </w:rPr>
            </w:pPr>
            <w:r w:rsidRPr="00221828">
              <w:rPr>
                <w:rFonts w:eastAsia="Times New Roman" w:cs="Times New Roman"/>
                <w:i/>
                <w:szCs w:val="28"/>
                <w:lang w:val="pt-BR"/>
              </w:rPr>
              <w:t>Lấy mẫu phân tích chất lượng nước sạch</w:t>
            </w:r>
          </w:p>
        </w:tc>
        <w:tc>
          <w:tcPr>
            <w:tcW w:w="1276" w:type="dxa"/>
            <w:tcBorders>
              <w:top w:val="single" w:sz="6" w:space="0" w:color="auto"/>
              <w:left w:val="single" w:sz="6" w:space="0" w:color="auto"/>
              <w:bottom w:val="single" w:sz="6" w:space="0" w:color="auto"/>
              <w:right w:val="single" w:sz="6" w:space="0" w:color="auto"/>
            </w:tcBorders>
            <w:vAlign w:val="center"/>
          </w:tcPr>
          <w:p w14:paraId="42E0DC23" w14:textId="6860C519" w:rsidR="00C57F1E" w:rsidRPr="00221828" w:rsidRDefault="00C57F1E" w:rsidP="0088210F">
            <w:pPr>
              <w:autoSpaceDE w:val="0"/>
              <w:autoSpaceDN w:val="0"/>
              <w:spacing w:before="0" w:after="0" w:line="240" w:lineRule="auto"/>
              <w:ind w:firstLine="0"/>
              <w:jc w:val="center"/>
              <w:rPr>
                <w:rFonts w:eastAsia="Times New Roman" w:cs="Times New Roman"/>
                <w:i/>
                <w:szCs w:val="28"/>
                <w:lang w:val="pt-BR"/>
              </w:rPr>
            </w:pPr>
          </w:p>
        </w:tc>
        <w:tc>
          <w:tcPr>
            <w:tcW w:w="1417" w:type="dxa"/>
            <w:tcBorders>
              <w:top w:val="single" w:sz="6" w:space="0" w:color="auto"/>
              <w:left w:val="single" w:sz="6" w:space="0" w:color="auto"/>
              <w:bottom w:val="single" w:sz="6" w:space="0" w:color="auto"/>
              <w:right w:val="single" w:sz="6" w:space="0" w:color="auto"/>
            </w:tcBorders>
            <w:vAlign w:val="center"/>
          </w:tcPr>
          <w:p w14:paraId="476A148C" w14:textId="0EAEF103" w:rsidR="00C57F1E" w:rsidRPr="00221828" w:rsidRDefault="00C57F1E" w:rsidP="0088210F">
            <w:pPr>
              <w:autoSpaceDE w:val="0"/>
              <w:autoSpaceDN w:val="0"/>
              <w:spacing w:before="0" w:after="0" w:line="240" w:lineRule="auto"/>
              <w:ind w:firstLine="0"/>
              <w:jc w:val="center"/>
              <w:rPr>
                <w:rFonts w:eastAsia="Times New Roman" w:cs="Times New Roman"/>
                <w:i/>
                <w:szCs w:val="28"/>
                <w:lang w:val="pt-BR"/>
              </w:rPr>
            </w:pPr>
          </w:p>
        </w:tc>
      </w:tr>
      <w:tr w:rsidR="00221828" w:rsidRPr="00221828" w14:paraId="7363C3FC"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4A36C55D" w14:textId="24B0523A" w:rsidR="00C57F1E" w:rsidRPr="00221828" w:rsidRDefault="0022251C"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3</w:t>
            </w:r>
          </w:p>
        </w:tc>
        <w:tc>
          <w:tcPr>
            <w:tcW w:w="5981" w:type="dxa"/>
            <w:tcBorders>
              <w:top w:val="single" w:sz="6" w:space="0" w:color="auto"/>
              <w:left w:val="single" w:sz="6" w:space="0" w:color="auto"/>
              <w:bottom w:val="single" w:sz="6" w:space="0" w:color="auto"/>
              <w:right w:val="single" w:sz="6" w:space="0" w:color="auto"/>
            </w:tcBorders>
            <w:vAlign w:val="center"/>
          </w:tcPr>
          <w:p w14:paraId="323E61BE" w14:textId="04492C24" w:rsidR="00C57F1E" w:rsidRPr="00221828" w:rsidRDefault="00AB3B30" w:rsidP="00C075CE">
            <w:pPr>
              <w:autoSpaceDE w:val="0"/>
              <w:autoSpaceDN w:val="0"/>
              <w:spacing w:before="0" w:after="0" w:line="240" w:lineRule="auto"/>
              <w:ind w:firstLine="0"/>
              <w:rPr>
                <w:rFonts w:eastAsia="Times New Roman" w:cs="Times New Roman"/>
                <w:szCs w:val="28"/>
                <w:lang w:val="pt-BR"/>
              </w:rPr>
            </w:pPr>
            <w:r w:rsidRPr="00221828">
              <w:rPr>
                <w:rFonts w:eastAsia="Times New Roman" w:cs="Times New Roman"/>
                <w:szCs w:val="28"/>
                <w:lang w:val="pt-BR"/>
              </w:rPr>
              <w:t>Biên soạn dự thảo</w:t>
            </w:r>
          </w:p>
        </w:tc>
        <w:tc>
          <w:tcPr>
            <w:tcW w:w="1276" w:type="dxa"/>
            <w:tcBorders>
              <w:top w:val="single" w:sz="6" w:space="0" w:color="auto"/>
              <w:left w:val="single" w:sz="6" w:space="0" w:color="auto"/>
              <w:bottom w:val="single" w:sz="6" w:space="0" w:color="auto"/>
              <w:right w:val="single" w:sz="6" w:space="0" w:color="auto"/>
            </w:tcBorders>
            <w:vAlign w:val="center"/>
          </w:tcPr>
          <w:p w14:paraId="1E389183" w14:textId="31A0EB65" w:rsidR="00C57F1E" w:rsidRPr="00221828" w:rsidRDefault="00C57F1E" w:rsidP="0088210F">
            <w:pPr>
              <w:autoSpaceDE w:val="0"/>
              <w:autoSpaceDN w:val="0"/>
              <w:spacing w:before="0" w:after="0" w:line="240" w:lineRule="auto"/>
              <w:ind w:firstLine="0"/>
              <w:jc w:val="center"/>
              <w:rPr>
                <w:rFonts w:eastAsia="Times New Roman" w:cs="Times New Roman"/>
                <w:szCs w:val="28"/>
                <w:lang w:val="pt-BR"/>
              </w:rPr>
            </w:pPr>
          </w:p>
        </w:tc>
        <w:tc>
          <w:tcPr>
            <w:tcW w:w="1417" w:type="dxa"/>
            <w:tcBorders>
              <w:top w:val="single" w:sz="6" w:space="0" w:color="auto"/>
              <w:left w:val="single" w:sz="6" w:space="0" w:color="auto"/>
              <w:bottom w:val="single" w:sz="6" w:space="0" w:color="auto"/>
              <w:right w:val="single" w:sz="6" w:space="0" w:color="auto"/>
            </w:tcBorders>
            <w:vAlign w:val="center"/>
          </w:tcPr>
          <w:p w14:paraId="7B33201C" w14:textId="32C7AF68" w:rsidR="00C57F1E" w:rsidRPr="00221828" w:rsidRDefault="00C57F1E" w:rsidP="0088210F">
            <w:pPr>
              <w:autoSpaceDE w:val="0"/>
              <w:autoSpaceDN w:val="0"/>
              <w:spacing w:before="0" w:after="0" w:line="240" w:lineRule="auto"/>
              <w:ind w:firstLine="0"/>
              <w:jc w:val="center"/>
              <w:rPr>
                <w:rFonts w:eastAsia="Times New Roman" w:cs="Times New Roman"/>
                <w:szCs w:val="28"/>
                <w:lang w:val="pt-BR"/>
              </w:rPr>
            </w:pPr>
          </w:p>
        </w:tc>
      </w:tr>
      <w:tr w:rsidR="00221828" w:rsidRPr="00221828" w14:paraId="44779E93"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1198186C" w14:textId="6A8E2A0E" w:rsidR="0022251C" w:rsidRPr="00221828" w:rsidRDefault="0022251C" w:rsidP="0088210F">
            <w:pPr>
              <w:autoSpaceDE w:val="0"/>
              <w:autoSpaceDN w:val="0"/>
              <w:spacing w:before="0" w:after="0" w:line="240" w:lineRule="auto"/>
              <w:ind w:left="720" w:firstLine="0"/>
              <w:jc w:val="center"/>
              <w:rPr>
                <w:rFonts w:eastAsia="Times New Roman" w:cs="Times New Roman"/>
                <w:szCs w:val="28"/>
              </w:rPr>
            </w:pPr>
            <w:r w:rsidRPr="00221828">
              <w:rPr>
                <w:rFonts w:eastAsia="Times New Roman" w:cs="Times New Roman"/>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12EDAB7F" w14:textId="64A680BF" w:rsidR="0022251C" w:rsidRPr="00221828" w:rsidRDefault="0022251C" w:rsidP="00C075CE">
            <w:pPr>
              <w:autoSpaceDE w:val="0"/>
              <w:autoSpaceDN w:val="0"/>
              <w:spacing w:before="0" w:after="0" w:line="240" w:lineRule="auto"/>
              <w:ind w:firstLine="0"/>
              <w:rPr>
                <w:rFonts w:eastAsia="Times New Roman" w:cs="Times New Roman"/>
                <w:i/>
                <w:szCs w:val="28"/>
                <w:lang w:val="pt-BR"/>
              </w:rPr>
            </w:pPr>
            <w:r w:rsidRPr="00221828">
              <w:rPr>
                <w:rFonts w:eastAsia="Times New Roman" w:cs="Times New Roman"/>
                <w:i/>
                <w:szCs w:val="28"/>
                <w:lang w:val="pt-BR"/>
              </w:rPr>
              <w:t>Biên soạn dự thảo (lần 1) quy chuẩn kỹ thuật địa phương về chất lượng nước sạch, kèm báo cáo thuyết minh</w:t>
            </w:r>
          </w:p>
        </w:tc>
        <w:tc>
          <w:tcPr>
            <w:tcW w:w="1276" w:type="dxa"/>
            <w:tcBorders>
              <w:top w:val="single" w:sz="6" w:space="0" w:color="auto"/>
              <w:left w:val="single" w:sz="6" w:space="0" w:color="auto"/>
              <w:bottom w:val="single" w:sz="6" w:space="0" w:color="auto"/>
              <w:right w:val="single" w:sz="6" w:space="0" w:color="auto"/>
            </w:tcBorders>
            <w:vAlign w:val="center"/>
          </w:tcPr>
          <w:p w14:paraId="42D8ECD2" w14:textId="4126C5D7" w:rsidR="0022251C" w:rsidRPr="00221828" w:rsidRDefault="008F7D3B" w:rsidP="0088210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8</w:t>
            </w:r>
            <w:r w:rsidR="0022251C" w:rsidRPr="00221828">
              <w:rPr>
                <w:rFonts w:eastAsia="Times New Roman" w:cs="Times New Roman"/>
                <w:i/>
                <w:szCs w:val="28"/>
                <w:lang w:val="pt-BR"/>
              </w:rPr>
              <w:t>/2026</w:t>
            </w:r>
          </w:p>
        </w:tc>
        <w:tc>
          <w:tcPr>
            <w:tcW w:w="1417" w:type="dxa"/>
            <w:tcBorders>
              <w:top w:val="single" w:sz="6" w:space="0" w:color="auto"/>
              <w:left w:val="single" w:sz="6" w:space="0" w:color="auto"/>
              <w:bottom w:val="single" w:sz="6" w:space="0" w:color="auto"/>
              <w:right w:val="single" w:sz="6" w:space="0" w:color="auto"/>
            </w:tcBorders>
            <w:vAlign w:val="center"/>
          </w:tcPr>
          <w:p w14:paraId="17020B49" w14:textId="28264DB1" w:rsidR="0022251C" w:rsidRPr="00221828" w:rsidRDefault="008F7D3B" w:rsidP="00C052B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9</w:t>
            </w:r>
            <w:r w:rsidR="0022251C" w:rsidRPr="00221828">
              <w:rPr>
                <w:rFonts w:eastAsia="Times New Roman" w:cs="Times New Roman"/>
                <w:i/>
                <w:szCs w:val="28"/>
                <w:lang w:val="pt-BR"/>
              </w:rPr>
              <w:t>/2026</w:t>
            </w:r>
          </w:p>
        </w:tc>
      </w:tr>
      <w:tr w:rsidR="00221828" w:rsidRPr="00221828" w14:paraId="19BF317E"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55629774" w14:textId="167170C0" w:rsidR="0022251C" w:rsidRPr="00221828" w:rsidRDefault="0022251C"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2497C459" w14:textId="77777777" w:rsidR="0022251C" w:rsidRPr="00221828" w:rsidRDefault="0022251C" w:rsidP="00C075CE">
            <w:pPr>
              <w:autoSpaceDE w:val="0"/>
              <w:autoSpaceDN w:val="0"/>
              <w:spacing w:before="0" w:after="0" w:line="240" w:lineRule="auto"/>
              <w:ind w:firstLine="0"/>
              <w:rPr>
                <w:rFonts w:eastAsia="Times New Roman" w:cs="Times New Roman"/>
                <w:i/>
                <w:szCs w:val="28"/>
                <w:lang w:val="pt-BR"/>
              </w:rPr>
            </w:pPr>
            <w:r w:rsidRPr="00221828">
              <w:rPr>
                <w:rFonts w:eastAsia="Times New Roman" w:cs="Times New Roman"/>
                <w:i/>
                <w:szCs w:val="28"/>
                <w:lang w:val="pt-BR"/>
              </w:rPr>
              <w:t xml:space="preserve">Lấy ý kiến về dự thảo lần 1 quy chuẩn và hoàn thiện ban hành dự thảo quy chuẩn (lần 2): </w:t>
            </w:r>
          </w:p>
          <w:p w14:paraId="01CFB906" w14:textId="77777777" w:rsidR="0022251C" w:rsidRPr="00221828" w:rsidRDefault="0022251C" w:rsidP="00C075CE">
            <w:pPr>
              <w:autoSpaceDE w:val="0"/>
              <w:autoSpaceDN w:val="0"/>
              <w:spacing w:before="0" w:after="0" w:line="240" w:lineRule="auto"/>
              <w:ind w:firstLine="0"/>
              <w:rPr>
                <w:rFonts w:eastAsia="Times New Roman" w:cs="Times New Roman"/>
                <w:i/>
                <w:szCs w:val="28"/>
              </w:rPr>
            </w:pPr>
            <w:r w:rsidRPr="00221828">
              <w:rPr>
                <w:rFonts w:eastAsia="Times New Roman" w:cs="Times New Roman"/>
                <w:i/>
                <w:szCs w:val="28"/>
                <w:lang w:val="pt-BR"/>
              </w:rPr>
              <w:t xml:space="preserve">+ Lấy ý kiến bằng văn bản, tổ chức hội thảo mở rộng, lấy ý kiến trên cổng thông tin điện tử của tỉnh...; </w:t>
            </w:r>
            <w:r w:rsidRPr="00221828">
              <w:rPr>
                <w:rFonts w:eastAsia="Times New Roman" w:cs="Times New Roman"/>
                <w:i/>
                <w:szCs w:val="28"/>
              </w:rPr>
              <w:t xml:space="preserve"> </w:t>
            </w:r>
          </w:p>
          <w:p w14:paraId="7AC1FF42" w14:textId="77777777" w:rsidR="0022251C" w:rsidRPr="00221828" w:rsidRDefault="0022251C" w:rsidP="00C075CE">
            <w:pPr>
              <w:autoSpaceDE w:val="0"/>
              <w:autoSpaceDN w:val="0"/>
              <w:spacing w:before="0" w:after="0" w:line="240" w:lineRule="auto"/>
              <w:ind w:firstLine="0"/>
              <w:rPr>
                <w:rFonts w:eastAsia="Times New Roman" w:cs="Times New Roman"/>
                <w:i/>
                <w:szCs w:val="28"/>
              </w:rPr>
            </w:pPr>
            <w:r w:rsidRPr="00221828">
              <w:rPr>
                <w:rFonts w:eastAsia="Times New Roman" w:cs="Times New Roman"/>
                <w:i/>
                <w:szCs w:val="28"/>
              </w:rPr>
              <w:t xml:space="preserve">+ Tổ chức thông báo và lấy ý kiến rộng rãi Điểm hỏi đáp của địa phương (Sở Khoa học và Công nghệ) để xác định sự cần thiết phải thông báo cho WTO; </w:t>
            </w:r>
          </w:p>
          <w:p w14:paraId="17316A74" w14:textId="77777777" w:rsidR="0022251C" w:rsidRPr="00221828" w:rsidRDefault="0022251C" w:rsidP="00C075CE">
            <w:pPr>
              <w:autoSpaceDE w:val="0"/>
              <w:autoSpaceDN w:val="0"/>
              <w:spacing w:before="0" w:after="0" w:line="240" w:lineRule="auto"/>
              <w:ind w:firstLine="0"/>
              <w:rPr>
                <w:rFonts w:eastAsia="Times New Roman" w:cs="Times New Roman"/>
                <w:i/>
                <w:szCs w:val="28"/>
              </w:rPr>
            </w:pPr>
            <w:r w:rsidRPr="00221828">
              <w:rPr>
                <w:rFonts w:eastAsia="Times New Roman" w:cs="Times New Roman"/>
                <w:i/>
                <w:szCs w:val="28"/>
              </w:rPr>
              <w:t>+ Lấy ý kiến rộng rãi trên cổng thông tin điện tử của tỉnh;</w:t>
            </w:r>
          </w:p>
          <w:p w14:paraId="24CB18BB" w14:textId="77777777" w:rsidR="0022251C" w:rsidRPr="00221828" w:rsidRDefault="0022251C" w:rsidP="00C075CE">
            <w:pPr>
              <w:autoSpaceDE w:val="0"/>
              <w:autoSpaceDN w:val="0"/>
              <w:spacing w:before="0" w:after="0" w:line="240" w:lineRule="auto"/>
              <w:ind w:firstLine="0"/>
              <w:rPr>
                <w:rFonts w:eastAsia="Times New Roman" w:cs="Times New Roman"/>
                <w:i/>
                <w:szCs w:val="28"/>
              </w:rPr>
            </w:pPr>
            <w:r w:rsidRPr="00221828">
              <w:rPr>
                <w:rFonts w:eastAsia="Times New Roman" w:cs="Times New Roman"/>
                <w:i/>
                <w:szCs w:val="28"/>
              </w:rPr>
              <w:t>+ Lấy ý kiến chuyên gia…</w:t>
            </w:r>
          </w:p>
          <w:p w14:paraId="42590F30" w14:textId="34092F95" w:rsidR="0022251C" w:rsidRPr="00221828" w:rsidRDefault="0022251C" w:rsidP="00C075CE">
            <w:pPr>
              <w:autoSpaceDE w:val="0"/>
              <w:autoSpaceDN w:val="0"/>
              <w:spacing w:before="0" w:after="0" w:line="240" w:lineRule="auto"/>
              <w:ind w:firstLine="0"/>
              <w:rPr>
                <w:rFonts w:eastAsia="Times New Roman" w:cs="Times New Roman"/>
                <w:i/>
                <w:szCs w:val="28"/>
              </w:rPr>
            </w:pPr>
            <w:r w:rsidRPr="00221828">
              <w:rPr>
                <w:rFonts w:eastAsia="Times New Roman" w:cs="Times New Roman"/>
                <w:i/>
                <w:szCs w:val="28"/>
              </w:rPr>
              <w:t>+ Tổ chức Hội nghị chuyên đề</w:t>
            </w:r>
          </w:p>
        </w:tc>
        <w:tc>
          <w:tcPr>
            <w:tcW w:w="1276" w:type="dxa"/>
            <w:tcBorders>
              <w:top w:val="single" w:sz="6" w:space="0" w:color="auto"/>
              <w:left w:val="single" w:sz="6" w:space="0" w:color="auto"/>
              <w:bottom w:val="single" w:sz="6" w:space="0" w:color="auto"/>
              <w:right w:val="single" w:sz="6" w:space="0" w:color="auto"/>
            </w:tcBorders>
            <w:vAlign w:val="center"/>
          </w:tcPr>
          <w:p w14:paraId="6DA87A4E" w14:textId="77CA80BD" w:rsidR="0022251C" w:rsidRPr="00221828" w:rsidRDefault="008F7D3B" w:rsidP="0088210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9</w:t>
            </w:r>
            <w:r w:rsidR="0022251C" w:rsidRPr="00221828">
              <w:rPr>
                <w:rFonts w:eastAsia="Times New Roman" w:cs="Times New Roman"/>
                <w:i/>
                <w:szCs w:val="28"/>
                <w:lang w:val="pt-BR"/>
              </w:rPr>
              <w:t>/2026</w:t>
            </w:r>
          </w:p>
        </w:tc>
        <w:tc>
          <w:tcPr>
            <w:tcW w:w="1417" w:type="dxa"/>
            <w:tcBorders>
              <w:top w:val="single" w:sz="6" w:space="0" w:color="auto"/>
              <w:left w:val="single" w:sz="6" w:space="0" w:color="auto"/>
              <w:bottom w:val="single" w:sz="6" w:space="0" w:color="auto"/>
              <w:right w:val="single" w:sz="6" w:space="0" w:color="auto"/>
            </w:tcBorders>
            <w:vAlign w:val="center"/>
          </w:tcPr>
          <w:p w14:paraId="7368E251" w14:textId="14315B42" w:rsidR="0022251C" w:rsidRPr="00221828" w:rsidRDefault="008F7D3B" w:rsidP="0088210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11</w:t>
            </w:r>
            <w:r w:rsidR="0022251C" w:rsidRPr="00221828">
              <w:rPr>
                <w:rFonts w:eastAsia="Times New Roman" w:cs="Times New Roman"/>
                <w:i/>
                <w:szCs w:val="28"/>
                <w:lang w:val="pt-BR"/>
              </w:rPr>
              <w:t>/2026</w:t>
            </w:r>
          </w:p>
        </w:tc>
      </w:tr>
      <w:tr w:rsidR="00221828" w:rsidRPr="00221828" w14:paraId="1F02BFBC"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56DA702F" w14:textId="65E401B5" w:rsidR="0022251C" w:rsidRPr="00221828" w:rsidRDefault="0022251C"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4</w:t>
            </w:r>
          </w:p>
        </w:tc>
        <w:tc>
          <w:tcPr>
            <w:tcW w:w="5981" w:type="dxa"/>
            <w:tcBorders>
              <w:top w:val="single" w:sz="6" w:space="0" w:color="auto"/>
              <w:left w:val="single" w:sz="6" w:space="0" w:color="auto"/>
              <w:bottom w:val="single" w:sz="6" w:space="0" w:color="auto"/>
              <w:right w:val="single" w:sz="6" w:space="0" w:color="auto"/>
            </w:tcBorders>
            <w:vAlign w:val="center"/>
          </w:tcPr>
          <w:p w14:paraId="150EAADF" w14:textId="5FA91A80" w:rsidR="0022251C" w:rsidRPr="00221828" w:rsidRDefault="0022251C" w:rsidP="00C075CE">
            <w:pPr>
              <w:autoSpaceDE w:val="0"/>
              <w:autoSpaceDN w:val="0"/>
              <w:spacing w:before="0" w:after="0" w:line="240" w:lineRule="auto"/>
              <w:ind w:firstLine="0"/>
              <w:rPr>
                <w:rFonts w:eastAsia="Times New Roman" w:cs="Times New Roman"/>
                <w:i/>
                <w:szCs w:val="28"/>
                <w:lang w:val="pt-BR"/>
              </w:rPr>
            </w:pPr>
            <w:r w:rsidRPr="00221828">
              <w:rPr>
                <w:rFonts w:eastAsia="Times New Roman" w:cs="Times New Roman"/>
                <w:szCs w:val="28"/>
                <w:lang w:val="pt-BR"/>
              </w:rPr>
              <w:t>Hoàn chỉnh, lập hồ sơ dự thảo QCĐP trình duyệt</w:t>
            </w:r>
            <w:r w:rsidRPr="00221828">
              <w:rPr>
                <w:rFonts w:eastAsia="Times New Roman" w:cs="Times New Roman"/>
                <w:i/>
                <w:szCs w:val="28"/>
                <w:lang w:val="pt-BR"/>
              </w:rPr>
              <w:t xml:space="preserve">: Thẩm tra dự thảo (lần 2) quy chuẩn, tổng hợp báo cáo thẩm tra và hoàn thiện dự thảo quy chuẩn (lần 3) </w:t>
            </w:r>
          </w:p>
        </w:tc>
        <w:tc>
          <w:tcPr>
            <w:tcW w:w="1276" w:type="dxa"/>
            <w:tcBorders>
              <w:top w:val="single" w:sz="6" w:space="0" w:color="auto"/>
              <w:left w:val="single" w:sz="6" w:space="0" w:color="auto"/>
              <w:bottom w:val="single" w:sz="6" w:space="0" w:color="auto"/>
              <w:right w:val="single" w:sz="6" w:space="0" w:color="auto"/>
            </w:tcBorders>
            <w:vAlign w:val="center"/>
          </w:tcPr>
          <w:p w14:paraId="6EBDE0C9" w14:textId="0C280020" w:rsidR="0022251C" w:rsidRPr="00221828" w:rsidRDefault="008F7D3B" w:rsidP="0088210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11</w:t>
            </w:r>
            <w:r w:rsidR="0022251C" w:rsidRPr="00221828">
              <w:rPr>
                <w:rFonts w:eastAsia="Times New Roman" w:cs="Times New Roman"/>
                <w:i/>
                <w:szCs w:val="28"/>
                <w:lang w:val="pt-BR"/>
              </w:rPr>
              <w:t>/2026</w:t>
            </w:r>
          </w:p>
        </w:tc>
        <w:tc>
          <w:tcPr>
            <w:tcW w:w="1417" w:type="dxa"/>
            <w:tcBorders>
              <w:top w:val="single" w:sz="6" w:space="0" w:color="auto"/>
              <w:left w:val="single" w:sz="6" w:space="0" w:color="auto"/>
              <w:bottom w:val="single" w:sz="6" w:space="0" w:color="auto"/>
              <w:right w:val="single" w:sz="6" w:space="0" w:color="auto"/>
            </w:tcBorders>
            <w:vAlign w:val="center"/>
          </w:tcPr>
          <w:p w14:paraId="05656C92" w14:textId="1D1E0094" w:rsidR="0022251C" w:rsidRPr="00221828" w:rsidRDefault="0022251C" w:rsidP="0088210F">
            <w:pPr>
              <w:autoSpaceDE w:val="0"/>
              <w:autoSpaceDN w:val="0"/>
              <w:spacing w:before="0" w:after="0" w:line="240" w:lineRule="auto"/>
              <w:ind w:firstLine="0"/>
              <w:jc w:val="center"/>
              <w:rPr>
                <w:rFonts w:eastAsia="Times New Roman" w:cs="Times New Roman"/>
                <w:i/>
                <w:szCs w:val="28"/>
                <w:lang w:val="pt-BR"/>
              </w:rPr>
            </w:pPr>
            <w:r w:rsidRPr="00221828">
              <w:rPr>
                <w:rFonts w:eastAsia="Times New Roman" w:cs="Times New Roman"/>
                <w:i/>
                <w:szCs w:val="28"/>
                <w:lang w:val="pt-BR"/>
              </w:rPr>
              <w:t>1</w:t>
            </w:r>
            <w:r w:rsidR="008F7D3B" w:rsidRPr="00221828">
              <w:rPr>
                <w:rFonts w:eastAsia="Times New Roman" w:cs="Times New Roman"/>
                <w:i/>
                <w:szCs w:val="28"/>
                <w:lang w:val="pt-BR"/>
              </w:rPr>
              <w:t>2</w:t>
            </w:r>
            <w:r w:rsidRPr="00221828">
              <w:rPr>
                <w:rFonts w:eastAsia="Times New Roman" w:cs="Times New Roman"/>
                <w:i/>
                <w:szCs w:val="28"/>
                <w:lang w:val="pt-BR"/>
              </w:rPr>
              <w:t>/2026</w:t>
            </w:r>
          </w:p>
        </w:tc>
      </w:tr>
      <w:tr w:rsidR="00221828" w:rsidRPr="00221828" w14:paraId="0855642B"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47824698" w14:textId="548562D8" w:rsidR="0022251C" w:rsidRPr="00221828" w:rsidRDefault="008441D1"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5</w:t>
            </w:r>
          </w:p>
        </w:tc>
        <w:tc>
          <w:tcPr>
            <w:tcW w:w="5981" w:type="dxa"/>
            <w:tcBorders>
              <w:top w:val="single" w:sz="6" w:space="0" w:color="auto"/>
              <w:left w:val="single" w:sz="6" w:space="0" w:color="auto"/>
              <w:bottom w:val="single" w:sz="6" w:space="0" w:color="auto"/>
              <w:right w:val="single" w:sz="6" w:space="0" w:color="auto"/>
            </w:tcBorders>
            <w:vAlign w:val="center"/>
          </w:tcPr>
          <w:p w14:paraId="6BDB1101" w14:textId="77777777" w:rsidR="0022251C" w:rsidRPr="00221828" w:rsidRDefault="0022251C" w:rsidP="00C075CE">
            <w:pPr>
              <w:autoSpaceDE w:val="0"/>
              <w:autoSpaceDN w:val="0"/>
              <w:spacing w:before="0" w:after="0" w:line="240" w:lineRule="auto"/>
              <w:ind w:firstLine="0"/>
              <w:rPr>
                <w:rFonts w:eastAsia="Times New Roman" w:cs="Times New Roman"/>
                <w:szCs w:val="28"/>
              </w:rPr>
            </w:pPr>
            <w:r w:rsidRPr="00221828">
              <w:rPr>
                <w:rFonts w:eastAsia="Times New Roman" w:cs="Times New Roman"/>
                <w:szCs w:val="28"/>
              </w:rPr>
              <w:t>Hoàn chỉnh, lập hồ sơ dự thảo QCĐP trình duyệt UBND tỉnh</w:t>
            </w:r>
          </w:p>
        </w:tc>
        <w:tc>
          <w:tcPr>
            <w:tcW w:w="1276" w:type="dxa"/>
            <w:tcBorders>
              <w:top w:val="single" w:sz="6" w:space="0" w:color="auto"/>
              <w:left w:val="single" w:sz="6" w:space="0" w:color="auto"/>
              <w:bottom w:val="single" w:sz="6" w:space="0" w:color="auto"/>
              <w:right w:val="single" w:sz="6" w:space="0" w:color="auto"/>
            </w:tcBorders>
            <w:vAlign w:val="center"/>
          </w:tcPr>
          <w:p w14:paraId="4E2840C2" w14:textId="517A90A7" w:rsidR="0022251C" w:rsidRPr="00221828" w:rsidRDefault="004777F8" w:rsidP="004777F8">
            <w:pPr>
              <w:autoSpaceDE w:val="0"/>
              <w:autoSpaceDN w:val="0"/>
              <w:spacing w:before="0" w:after="0" w:line="240" w:lineRule="auto"/>
              <w:ind w:firstLine="0"/>
              <w:jc w:val="center"/>
              <w:rPr>
                <w:rFonts w:eastAsia="Times New Roman" w:cs="Times New Roman"/>
                <w:i/>
                <w:szCs w:val="28"/>
              </w:rPr>
            </w:pPr>
            <w:r>
              <w:rPr>
                <w:rFonts w:eastAsia="Times New Roman" w:cs="Times New Roman"/>
                <w:i/>
                <w:szCs w:val="28"/>
              </w:rPr>
              <w:t>01</w:t>
            </w:r>
            <w:r w:rsidR="0022251C" w:rsidRPr="00221828">
              <w:rPr>
                <w:rFonts w:eastAsia="Times New Roman" w:cs="Times New Roman"/>
                <w:i/>
                <w:szCs w:val="28"/>
              </w:rPr>
              <w:t>/202</w:t>
            </w:r>
            <w:r>
              <w:rPr>
                <w:rFonts w:eastAsia="Times New Roman" w:cs="Times New Roman"/>
                <w:i/>
                <w:szCs w:val="28"/>
              </w:rPr>
              <w:t>7</w:t>
            </w:r>
          </w:p>
        </w:tc>
        <w:tc>
          <w:tcPr>
            <w:tcW w:w="1417" w:type="dxa"/>
            <w:tcBorders>
              <w:top w:val="single" w:sz="6" w:space="0" w:color="auto"/>
              <w:left w:val="single" w:sz="6" w:space="0" w:color="auto"/>
              <w:bottom w:val="single" w:sz="6" w:space="0" w:color="auto"/>
              <w:right w:val="single" w:sz="6" w:space="0" w:color="auto"/>
            </w:tcBorders>
            <w:vAlign w:val="center"/>
          </w:tcPr>
          <w:p w14:paraId="794933CE" w14:textId="009EAF82" w:rsidR="0022251C" w:rsidRPr="00221828" w:rsidRDefault="008F7D3B" w:rsidP="004777F8">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rPr>
              <w:t>0</w:t>
            </w:r>
            <w:r w:rsidR="004777F8">
              <w:rPr>
                <w:rFonts w:eastAsia="Times New Roman" w:cs="Times New Roman"/>
                <w:i/>
                <w:szCs w:val="28"/>
              </w:rPr>
              <w:t>3</w:t>
            </w:r>
            <w:r w:rsidR="0022251C" w:rsidRPr="00221828">
              <w:rPr>
                <w:rFonts w:eastAsia="Times New Roman" w:cs="Times New Roman"/>
                <w:i/>
                <w:szCs w:val="28"/>
              </w:rPr>
              <w:t>/202</w:t>
            </w:r>
            <w:r w:rsidRPr="00221828">
              <w:rPr>
                <w:rFonts w:eastAsia="Times New Roman" w:cs="Times New Roman"/>
                <w:i/>
                <w:szCs w:val="28"/>
              </w:rPr>
              <w:t>7</w:t>
            </w:r>
          </w:p>
        </w:tc>
      </w:tr>
      <w:tr w:rsidR="00221828" w:rsidRPr="00221828" w14:paraId="2B6ECA36"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4EF082B0" w14:textId="77777777" w:rsidR="0022251C" w:rsidRPr="00221828" w:rsidRDefault="0022251C" w:rsidP="0088210F">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7BD27532" w14:textId="77777777" w:rsidR="0022251C" w:rsidRPr="00221828" w:rsidRDefault="0022251C" w:rsidP="00C075CE">
            <w:pPr>
              <w:spacing w:before="0" w:after="0" w:line="240" w:lineRule="auto"/>
              <w:ind w:firstLine="0"/>
              <w:rPr>
                <w:rFonts w:eastAsia="Times New Roman" w:cs="Times New Roman"/>
                <w:i/>
                <w:szCs w:val="28"/>
              </w:rPr>
            </w:pPr>
            <w:r w:rsidRPr="00221828">
              <w:rPr>
                <w:rFonts w:eastAsia="Times New Roman" w:cs="Times New Roman"/>
                <w:i/>
                <w:szCs w:val="28"/>
              </w:rPr>
              <w:t xml:space="preserve">UBND tỉnh gửi bản dự thảo xin ý kiến thẩm định Quy chuẩn kỹ thuật địa phương của Bộ Y tế </w:t>
            </w:r>
          </w:p>
        </w:tc>
        <w:tc>
          <w:tcPr>
            <w:tcW w:w="1276" w:type="dxa"/>
            <w:tcBorders>
              <w:top w:val="single" w:sz="6" w:space="0" w:color="auto"/>
              <w:left w:val="single" w:sz="6" w:space="0" w:color="auto"/>
              <w:bottom w:val="single" w:sz="6" w:space="0" w:color="auto"/>
              <w:right w:val="single" w:sz="6" w:space="0" w:color="auto"/>
            </w:tcBorders>
            <w:vAlign w:val="center"/>
          </w:tcPr>
          <w:p w14:paraId="53E70882" w14:textId="77777777" w:rsidR="0022251C" w:rsidRPr="00221828" w:rsidRDefault="0022251C" w:rsidP="0088210F">
            <w:pPr>
              <w:spacing w:before="0" w:after="0" w:line="240" w:lineRule="auto"/>
              <w:ind w:firstLine="0"/>
              <w:jc w:val="center"/>
              <w:rPr>
                <w:rFonts w:eastAsia="Times New Roman" w:cs="Times New Roman"/>
                <w:i/>
                <w:szCs w:val="28"/>
              </w:rPr>
            </w:pPr>
          </w:p>
        </w:tc>
        <w:tc>
          <w:tcPr>
            <w:tcW w:w="1417" w:type="dxa"/>
            <w:tcBorders>
              <w:top w:val="single" w:sz="6" w:space="0" w:color="auto"/>
              <w:left w:val="single" w:sz="6" w:space="0" w:color="auto"/>
              <w:bottom w:val="single" w:sz="6" w:space="0" w:color="auto"/>
              <w:right w:val="single" w:sz="6" w:space="0" w:color="auto"/>
            </w:tcBorders>
            <w:vAlign w:val="center"/>
          </w:tcPr>
          <w:p w14:paraId="613E3B1E" w14:textId="77777777" w:rsidR="0022251C" w:rsidRPr="00221828" w:rsidRDefault="0022251C" w:rsidP="0088210F">
            <w:pPr>
              <w:autoSpaceDE w:val="0"/>
              <w:autoSpaceDN w:val="0"/>
              <w:spacing w:before="0" w:after="0" w:line="240" w:lineRule="auto"/>
              <w:ind w:firstLine="0"/>
              <w:jc w:val="center"/>
              <w:rPr>
                <w:rFonts w:eastAsia="Times New Roman" w:cs="Times New Roman"/>
                <w:i/>
                <w:szCs w:val="28"/>
              </w:rPr>
            </w:pPr>
          </w:p>
        </w:tc>
      </w:tr>
      <w:tr w:rsidR="00221828" w:rsidRPr="00221828" w14:paraId="023E4AE5"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54504B10" w14:textId="77777777" w:rsidR="0022251C" w:rsidRPr="00221828" w:rsidRDefault="0022251C" w:rsidP="0088210F">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rPr>
              <w:t>-</w:t>
            </w:r>
          </w:p>
        </w:tc>
        <w:tc>
          <w:tcPr>
            <w:tcW w:w="5981" w:type="dxa"/>
            <w:tcBorders>
              <w:top w:val="single" w:sz="6" w:space="0" w:color="auto"/>
              <w:left w:val="single" w:sz="6" w:space="0" w:color="auto"/>
              <w:bottom w:val="single" w:sz="6" w:space="0" w:color="auto"/>
              <w:right w:val="single" w:sz="6" w:space="0" w:color="auto"/>
            </w:tcBorders>
            <w:vAlign w:val="center"/>
          </w:tcPr>
          <w:p w14:paraId="275C8FA9" w14:textId="77777777" w:rsidR="0022251C" w:rsidRPr="00221828" w:rsidRDefault="0022251C" w:rsidP="00C075CE">
            <w:pPr>
              <w:spacing w:before="0" w:after="0" w:line="240" w:lineRule="auto"/>
              <w:ind w:firstLine="0"/>
              <w:rPr>
                <w:rFonts w:eastAsia="Times New Roman" w:cs="Times New Roman"/>
                <w:i/>
                <w:szCs w:val="28"/>
              </w:rPr>
            </w:pPr>
            <w:r w:rsidRPr="00221828">
              <w:rPr>
                <w:rFonts w:eastAsia="Times New Roman" w:cs="Times New Roman"/>
                <w:i/>
                <w:szCs w:val="28"/>
              </w:rPr>
              <w:t>Chỉnh sửa sau ý kiến của các Bộ, ngành Trung ương, hoàn chỉnh, lập hồ sơ Quy chuẩn kỹ thuật địa phương trình duyệt</w:t>
            </w:r>
          </w:p>
        </w:tc>
        <w:tc>
          <w:tcPr>
            <w:tcW w:w="1276" w:type="dxa"/>
            <w:tcBorders>
              <w:top w:val="single" w:sz="6" w:space="0" w:color="auto"/>
              <w:left w:val="single" w:sz="6" w:space="0" w:color="auto"/>
              <w:bottom w:val="single" w:sz="6" w:space="0" w:color="auto"/>
              <w:right w:val="single" w:sz="6" w:space="0" w:color="auto"/>
            </w:tcBorders>
            <w:vAlign w:val="center"/>
          </w:tcPr>
          <w:p w14:paraId="250020FC" w14:textId="77777777" w:rsidR="0022251C" w:rsidRPr="00221828" w:rsidRDefault="0022251C" w:rsidP="0088210F">
            <w:pPr>
              <w:spacing w:before="0" w:after="0" w:line="240" w:lineRule="auto"/>
              <w:ind w:firstLine="0"/>
              <w:jc w:val="center"/>
              <w:rPr>
                <w:rFonts w:eastAsia="Times New Roman" w:cs="Times New Roman"/>
                <w:i/>
                <w:szCs w:val="28"/>
              </w:rPr>
            </w:pPr>
          </w:p>
        </w:tc>
        <w:tc>
          <w:tcPr>
            <w:tcW w:w="1417" w:type="dxa"/>
            <w:tcBorders>
              <w:top w:val="single" w:sz="6" w:space="0" w:color="auto"/>
              <w:left w:val="single" w:sz="6" w:space="0" w:color="auto"/>
              <w:bottom w:val="single" w:sz="6" w:space="0" w:color="auto"/>
              <w:right w:val="single" w:sz="6" w:space="0" w:color="auto"/>
            </w:tcBorders>
            <w:vAlign w:val="center"/>
          </w:tcPr>
          <w:p w14:paraId="10FE2E2E" w14:textId="77777777" w:rsidR="0022251C" w:rsidRPr="00221828" w:rsidRDefault="0022251C" w:rsidP="0088210F">
            <w:pPr>
              <w:spacing w:before="0" w:after="0" w:line="240" w:lineRule="auto"/>
              <w:ind w:firstLine="0"/>
              <w:jc w:val="center"/>
              <w:rPr>
                <w:rFonts w:eastAsia="Times New Roman" w:cs="Times New Roman"/>
                <w:i/>
                <w:szCs w:val="28"/>
              </w:rPr>
            </w:pPr>
          </w:p>
        </w:tc>
      </w:tr>
      <w:tr w:rsidR="00221828" w:rsidRPr="00221828" w14:paraId="53F313FE"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2ACBDECD" w14:textId="0405A248" w:rsidR="0022251C" w:rsidRPr="00221828" w:rsidRDefault="008441D1"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6</w:t>
            </w:r>
          </w:p>
        </w:tc>
        <w:tc>
          <w:tcPr>
            <w:tcW w:w="5981" w:type="dxa"/>
            <w:tcBorders>
              <w:top w:val="single" w:sz="6" w:space="0" w:color="auto"/>
              <w:left w:val="single" w:sz="6" w:space="0" w:color="auto"/>
              <w:bottom w:val="single" w:sz="6" w:space="0" w:color="auto"/>
              <w:right w:val="single" w:sz="6" w:space="0" w:color="auto"/>
            </w:tcBorders>
            <w:vAlign w:val="center"/>
          </w:tcPr>
          <w:p w14:paraId="6A2F2D5F" w14:textId="77777777" w:rsidR="0022251C" w:rsidRPr="00221828" w:rsidRDefault="0022251C" w:rsidP="00C075CE">
            <w:pPr>
              <w:autoSpaceDE w:val="0"/>
              <w:autoSpaceDN w:val="0"/>
              <w:spacing w:before="0" w:after="0" w:line="240" w:lineRule="auto"/>
              <w:ind w:firstLine="0"/>
              <w:rPr>
                <w:rFonts w:eastAsia="Times New Roman" w:cs="Times New Roman"/>
                <w:szCs w:val="28"/>
              </w:rPr>
            </w:pPr>
            <w:r w:rsidRPr="00221828">
              <w:rPr>
                <w:rFonts w:eastAsia="Times New Roman" w:cs="Times New Roman"/>
                <w:szCs w:val="28"/>
              </w:rPr>
              <w:t>Thẩm định hồ sơ dự thảo QCĐP trình duyệt</w:t>
            </w:r>
          </w:p>
        </w:tc>
        <w:tc>
          <w:tcPr>
            <w:tcW w:w="1276" w:type="dxa"/>
            <w:tcBorders>
              <w:top w:val="single" w:sz="6" w:space="0" w:color="auto"/>
              <w:left w:val="single" w:sz="6" w:space="0" w:color="auto"/>
              <w:bottom w:val="single" w:sz="6" w:space="0" w:color="auto"/>
              <w:right w:val="single" w:sz="6" w:space="0" w:color="auto"/>
            </w:tcBorders>
            <w:vAlign w:val="center"/>
          </w:tcPr>
          <w:p w14:paraId="2EEC909F" w14:textId="7317B54F" w:rsidR="0022251C" w:rsidRPr="00221828" w:rsidRDefault="008F7D3B" w:rsidP="004777F8">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lang w:val="pt-BR"/>
              </w:rPr>
              <w:t>0</w:t>
            </w:r>
            <w:r w:rsidR="004777F8">
              <w:rPr>
                <w:rFonts w:eastAsia="Times New Roman" w:cs="Times New Roman"/>
                <w:i/>
                <w:szCs w:val="28"/>
                <w:lang w:val="pt-BR"/>
              </w:rPr>
              <w:t>4</w:t>
            </w:r>
            <w:r w:rsidR="0022251C" w:rsidRPr="00221828">
              <w:rPr>
                <w:rFonts w:eastAsia="Times New Roman" w:cs="Times New Roman"/>
                <w:i/>
                <w:szCs w:val="28"/>
                <w:lang w:val="pt-BR"/>
              </w:rPr>
              <w:t>/202</w:t>
            </w:r>
            <w:r w:rsidRPr="00221828">
              <w:rPr>
                <w:rFonts w:eastAsia="Times New Roman" w:cs="Times New Roman"/>
                <w:i/>
                <w:szCs w:val="28"/>
                <w:lang w:val="pt-BR"/>
              </w:rPr>
              <w:t>7</w:t>
            </w:r>
          </w:p>
        </w:tc>
        <w:tc>
          <w:tcPr>
            <w:tcW w:w="1417" w:type="dxa"/>
            <w:tcBorders>
              <w:top w:val="single" w:sz="6" w:space="0" w:color="auto"/>
              <w:left w:val="single" w:sz="6" w:space="0" w:color="auto"/>
              <w:bottom w:val="single" w:sz="6" w:space="0" w:color="auto"/>
              <w:right w:val="single" w:sz="6" w:space="0" w:color="auto"/>
            </w:tcBorders>
            <w:vAlign w:val="center"/>
          </w:tcPr>
          <w:p w14:paraId="4474E7F2" w14:textId="6E5378AB" w:rsidR="0022251C" w:rsidRPr="00221828" w:rsidRDefault="008F7D3B" w:rsidP="0088210F">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lang w:val="pt-BR"/>
              </w:rPr>
              <w:t>05</w:t>
            </w:r>
            <w:r w:rsidR="0022251C" w:rsidRPr="00221828">
              <w:rPr>
                <w:rFonts w:eastAsia="Times New Roman" w:cs="Times New Roman"/>
                <w:i/>
                <w:szCs w:val="28"/>
                <w:lang w:val="pt-BR"/>
              </w:rPr>
              <w:t>/202</w:t>
            </w:r>
            <w:r w:rsidRPr="00221828">
              <w:rPr>
                <w:rFonts w:eastAsia="Times New Roman" w:cs="Times New Roman"/>
                <w:i/>
                <w:szCs w:val="28"/>
                <w:lang w:val="pt-BR"/>
              </w:rPr>
              <w:t>7</w:t>
            </w:r>
          </w:p>
        </w:tc>
      </w:tr>
      <w:tr w:rsidR="00221828" w:rsidRPr="00221828" w14:paraId="6FE1FFA5" w14:textId="77777777" w:rsidTr="00C075CE">
        <w:trPr>
          <w:jc w:val="center"/>
        </w:trPr>
        <w:tc>
          <w:tcPr>
            <w:tcW w:w="720" w:type="dxa"/>
            <w:tcBorders>
              <w:top w:val="single" w:sz="6" w:space="0" w:color="auto"/>
              <w:left w:val="single" w:sz="6" w:space="0" w:color="auto"/>
              <w:bottom w:val="single" w:sz="6" w:space="0" w:color="auto"/>
              <w:right w:val="single" w:sz="6" w:space="0" w:color="auto"/>
            </w:tcBorders>
            <w:vAlign w:val="center"/>
          </w:tcPr>
          <w:p w14:paraId="2F52D263" w14:textId="6652C9C9" w:rsidR="0022251C" w:rsidRPr="00221828" w:rsidRDefault="008441D1" w:rsidP="0088210F">
            <w:pPr>
              <w:autoSpaceDE w:val="0"/>
              <w:autoSpaceDN w:val="0"/>
              <w:spacing w:before="0" w:after="0" w:line="240" w:lineRule="auto"/>
              <w:ind w:firstLine="0"/>
              <w:jc w:val="center"/>
              <w:rPr>
                <w:rFonts w:eastAsia="Times New Roman" w:cs="Times New Roman"/>
                <w:szCs w:val="28"/>
              </w:rPr>
            </w:pPr>
            <w:r w:rsidRPr="00221828">
              <w:rPr>
                <w:rFonts w:eastAsia="Times New Roman" w:cs="Times New Roman"/>
                <w:szCs w:val="28"/>
              </w:rPr>
              <w:t>7</w:t>
            </w:r>
          </w:p>
        </w:tc>
        <w:tc>
          <w:tcPr>
            <w:tcW w:w="5981" w:type="dxa"/>
            <w:tcBorders>
              <w:top w:val="single" w:sz="6" w:space="0" w:color="auto"/>
              <w:left w:val="single" w:sz="6" w:space="0" w:color="auto"/>
              <w:bottom w:val="single" w:sz="6" w:space="0" w:color="auto"/>
              <w:right w:val="single" w:sz="6" w:space="0" w:color="auto"/>
            </w:tcBorders>
            <w:vAlign w:val="center"/>
          </w:tcPr>
          <w:p w14:paraId="175DF503" w14:textId="77777777" w:rsidR="0022251C" w:rsidRPr="00221828" w:rsidRDefault="0022251C" w:rsidP="00C075CE">
            <w:pPr>
              <w:autoSpaceDE w:val="0"/>
              <w:autoSpaceDN w:val="0"/>
              <w:spacing w:before="0" w:after="0" w:line="240" w:lineRule="auto"/>
              <w:ind w:firstLine="0"/>
              <w:rPr>
                <w:rFonts w:eastAsia="Times New Roman" w:cs="Times New Roman"/>
                <w:szCs w:val="28"/>
              </w:rPr>
            </w:pPr>
            <w:r w:rsidRPr="00221828">
              <w:rPr>
                <w:rFonts w:eastAsia="Times New Roman" w:cs="Times New Roman"/>
                <w:szCs w:val="28"/>
              </w:rPr>
              <w:t>Ban hành QCĐP</w:t>
            </w:r>
          </w:p>
        </w:tc>
        <w:tc>
          <w:tcPr>
            <w:tcW w:w="1276" w:type="dxa"/>
            <w:tcBorders>
              <w:top w:val="single" w:sz="6" w:space="0" w:color="auto"/>
              <w:left w:val="single" w:sz="6" w:space="0" w:color="auto"/>
              <w:bottom w:val="single" w:sz="6" w:space="0" w:color="auto"/>
              <w:right w:val="single" w:sz="6" w:space="0" w:color="auto"/>
            </w:tcBorders>
            <w:vAlign w:val="center"/>
          </w:tcPr>
          <w:p w14:paraId="0A8D2DCA" w14:textId="78EBF1F3" w:rsidR="0022251C" w:rsidRPr="00221828" w:rsidRDefault="008F7D3B" w:rsidP="0088210F">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lang w:val="pt-BR"/>
              </w:rPr>
              <w:t>05</w:t>
            </w:r>
            <w:r w:rsidR="0022251C" w:rsidRPr="00221828">
              <w:rPr>
                <w:rFonts w:eastAsia="Times New Roman" w:cs="Times New Roman"/>
                <w:i/>
                <w:szCs w:val="28"/>
                <w:lang w:val="pt-BR"/>
              </w:rPr>
              <w:t>/202</w:t>
            </w:r>
            <w:r w:rsidRPr="00221828">
              <w:rPr>
                <w:rFonts w:eastAsia="Times New Roman" w:cs="Times New Roman"/>
                <w:i/>
                <w:szCs w:val="28"/>
                <w:lang w:val="pt-BR"/>
              </w:rPr>
              <w:t>7</w:t>
            </w:r>
          </w:p>
        </w:tc>
        <w:tc>
          <w:tcPr>
            <w:tcW w:w="1417" w:type="dxa"/>
            <w:tcBorders>
              <w:top w:val="single" w:sz="6" w:space="0" w:color="auto"/>
              <w:left w:val="single" w:sz="6" w:space="0" w:color="auto"/>
              <w:bottom w:val="single" w:sz="6" w:space="0" w:color="auto"/>
              <w:right w:val="single" w:sz="6" w:space="0" w:color="auto"/>
            </w:tcBorders>
            <w:vAlign w:val="center"/>
          </w:tcPr>
          <w:p w14:paraId="65224C9D" w14:textId="78FBD19A" w:rsidR="0022251C" w:rsidRPr="00221828" w:rsidRDefault="008F7D3B" w:rsidP="0088210F">
            <w:pPr>
              <w:autoSpaceDE w:val="0"/>
              <w:autoSpaceDN w:val="0"/>
              <w:spacing w:before="0" w:after="0" w:line="240" w:lineRule="auto"/>
              <w:ind w:firstLine="0"/>
              <w:jc w:val="center"/>
              <w:rPr>
                <w:rFonts w:eastAsia="Times New Roman" w:cs="Times New Roman"/>
                <w:i/>
                <w:szCs w:val="28"/>
              </w:rPr>
            </w:pPr>
            <w:r w:rsidRPr="00221828">
              <w:rPr>
                <w:rFonts w:eastAsia="Times New Roman" w:cs="Times New Roman"/>
                <w:i/>
                <w:szCs w:val="28"/>
                <w:lang w:val="pt-BR"/>
              </w:rPr>
              <w:t>06</w:t>
            </w:r>
            <w:r w:rsidR="0022251C" w:rsidRPr="00221828">
              <w:rPr>
                <w:rFonts w:eastAsia="Times New Roman" w:cs="Times New Roman"/>
                <w:i/>
                <w:szCs w:val="28"/>
                <w:lang w:val="pt-BR"/>
              </w:rPr>
              <w:t>/202</w:t>
            </w:r>
            <w:r w:rsidRPr="00221828">
              <w:rPr>
                <w:rFonts w:eastAsia="Times New Roman" w:cs="Times New Roman"/>
                <w:i/>
                <w:szCs w:val="28"/>
                <w:lang w:val="pt-BR"/>
              </w:rPr>
              <w:t>7</w:t>
            </w:r>
          </w:p>
        </w:tc>
      </w:tr>
    </w:tbl>
    <w:p w14:paraId="6F938CCF" w14:textId="77777777" w:rsidR="004777F8" w:rsidRDefault="004777F8" w:rsidP="006431CF">
      <w:pPr>
        <w:rPr>
          <w:b/>
        </w:rPr>
      </w:pPr>
    </w:p>
    <w:p w14:paraId="4C194A43" w14:textId="3AC89DB2" w:rsidR="0060059B" w:rsidRPr="00221828" w:rsidRDefault="004777F8" w:rsidP="006431CF">
      <w:pPr>
        <w:rPr>
          <w:b/>
        </w:rPr>
      </w:pPr>
      <w:r>
        <w:rPr>
          <w:b/>
        </w:rPr>
        <w:lastRenderedPageBreak/>
        <w:t>12. K</w:t>
      </w:r>
      <w:r w:rsidR="0060059B" w:rsidRPr="00221828">
        <w:rPr>
          <w:b/>
        </w:rPr>
        <w:t>inh phí thực hiện</w:t>
      </w:r>
    </w:p>
    <w:p w14:paraId="17E89CC5" w14:textId="21637306" w:rsidR="008441D1" w:rsidRPr="00221828" w:rsidRDefault="0060059B" w:rsidP="003D7908">
      <w:pPr>
        <w:rPr>
          <w:i/>
        </w:rPr>
      </w:pPr>
      <w:r w:rsidRPr="00221828">
        <w:rPr>
          <w:b/>
          <w:i/>
        </w:rPr>
        <w:t>Tổng kinh phí dự kiến:</w:t>
      </w:r>
      <w:r w:rsidRPr="00221828">
        <w:t xml:space="preserve">  </w:t>
      </w:r>
      <w:r w:rsidR="003D2795" w:rsidRPr="00221828">
        <w:rPr>
          <w:b/>
        </w:rPr>
        <w:t xml:space="preserve">2.300.000.000 </w:t>
      </w:r>
      <w:r w:rsidR="00180817" w:rsidRPr="00221828">
        <w:rPr>
          <w:rFonts w:eastAsia="Times New Roman"/>
          <w:b/>
          <w:bCs/>
          <w:szCs w:val="28"/>
        </w:rPr>
        <w:t>đồng</w:t>
      </w:r>
      <w:r w:rsidR="008441D1" w:rsidRPr="00221828">
        <w:rPr>
          <w:rFonts w:eastAsia="Times New Roman"/>
          <w:b/>
          <w:bCs/>
          <w:szCs w:val="28"/>
        </w:rPr>
        <w:t xml:space="preserve"> </w:t>
      </w:r>
      <w:r w:rsidR="008441D1" w:rsidRPr="00221828">
        <w:rPr>
          <w:rFonts w:eastAsia="Times New Roman"/>
          <w:b/>
          <w:bCs/>
          <w:i/>
          <w:szCs w:val="28"/>
        </w:rPr>
        <w:t>(Số tiền bằng chữ: hai tỷ ba trăm triệu đồng chẵn)</w:t>
      </w:r>
      <w:r w:rsidRPr="00221828">
        <w:rPr>
          <w:i/>
        </w:rPr>
        <w:t>,</w:t>
      </w:r>
    </w:p>
    <w:p w14:paraId="0142C6C8" w14:textId="2918099C" w:rsidR="0060059B" w:rsidRPr="00221828" w:rsidRDefault="008441D1" w:rsidP="003D7908">
      <w:r w:rsidRPr="00221828">
        <w:t>T</w:t>
      </w:r>
      <w:r w:rsidR="0060059B" w:rsidRPr="00221828">
        <w:t>rong đ</w:t>
      </w:r>
      <w:r w:rsidRPr="00221828">
        <w:t>ó:</w:t>
      </w:r>
    </w:p>
    <w:p w14:paraId="79D0A358" w14:textId="7DB5EE5F" w:rsidR="0060059B" w:rsidRPr="00221828" w:rsidRDefault="0060059B" w:rsidP="003D7908">
      <w:pPr>
        <w:rPr>
          <w:i/>
        </w:rPr>
      </w:pPr>
      <w:r w:rsidRPr="00221828">
        <w:t>- Ngân sách nhà nước:</w:t>
      </w:r>
      <w:r w:rsidR="00180817" w:rsidRPr="00221828">
        <w:t xml:space="preserve"> </w:t>
      </w:r>
      <w:r w:rsidR="003D2795" w:rsidRPr="00221828">
        <w:t>2.300.000.000</w:t>
      </w:r>
      <w:r w:rsidR="00180817" w:rsidRPr="00221828">
        <w:t xml:space="preserve"> đồng</w:t>
      </w:r>
      <w:r w:rsidRPr="00221828">
        <w:t xml:space="preserve"> </w:t>
      </w:r>
      <w:r w:rsidR="008441D1" w:rsidRPr="00221828">
        <w:rPr>
          <w:i/>
        </w:rPr>
        <w:t>(Số tiền bằng chữ: Hai tỷ ba trăm triệu đồng chẵn).</w:t>
      </w:r>
    </w:p>
    <w:p w14:paraId="54176C1E" w14:textId="77777777" w:rsidR="0060059B" w:rsidRPr="00221828" w:rsidRDefault="0060059B" w:rsidP="003D7908">
      <w:r w:rsidRPr="00221828">
        <w:t>- Đóng góp của tổ chức, cá nhân:…………………………………………</w:t>
      </w:r>
    </w:p>
    <w:p w14:paraId="236FAE64" w14:textId="6DFDDD4A" w:rsidR="004D56CD" w:rsidRPr="00221828" w:rsidRDefault="0060059B" w:rsidP="004777F8">
      <w:pPr>
        <w:sectPr w:rsidR="004D56CD" w:rsidRPr="00221828" w:rsidSect="00C2531A">
          <w:pgSz w:w="11907" w:h="16840" w:code="9"/>
          <w:pgMar w:top="1134" w:right="1134" w:bottom="1134" w:left="1701" w:header="567" w:footer="567" w:gutter="0"/>
          <w:cols w:space="720"/>
          <w:docGrid w:linePitch="381"/>
        </w:sectPr>
      </w:pPr>
      <w:r w:rsidRPr="00221828">
        <w:t>- Nguồn khác:……………………………………………………………..</w:t>
      </w:r>
    </w:p>
    <w:p w14:paraId="024387AA" w14:textId="18CE63B2" w:rsidR="0072684C" w:rsidRPr="00221828" w:rsidRDefault="0072684C" w:rsidP="004777F8">
      <w:pPr>
        <w:ind w:firstLine="0"/>
      </w:pPr>
    </w:p>
    <w:sectPr w:rsidR="0072684C" w:rsidRPr="00221828" w:rsidSect="004D56CD">
      <w:pgSz w:w="16840" w:h="11907" w:orient="landscape" w:code="9"/>
      <w:pgMar w:top="1134" w:right="1134" w:bottom="1701" w:left="113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A3F8C" w16cex:dateUtc="2025-09-20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A04B" w14:textId="77777777" w:rsidR="004D5899" w:rsidRDefault="004D5899" w:rsidP="004E720B">
      <w:pPr>
        <w:spacing w:before="0" w:after="0" w:line="240" w:lineRule="auto"/>
      </w:pPr>
      <w:r>
        <w:separator/>
      </w:r>
    </w:p>
  </w:endnote>
  <w:endnote w:type="continuationSeparator" w:id="0">
    <w:p w14:paraId="3B0A8AE7" w14:textId="77777777" w:rsidR="004D5899" w:rsidRDefault="004D5899" w:rsidP="004E7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35BA" w14:textId="77777777" w:rsidR="004D5899" w:rsidRDefault="004D5899" w:rsidP="004E720B">
      <w:pPr>
        <w:spacing w:before="0" w:after="0" w:line="240" w:lineRule="auto"/>
      </w:pPr>
      <w:r>
        <w:separator/>
      </w:r>
    </w:p>
  </w:footnote>
  <w:footnote w:type="continuationSeparator" w:id="0">
    <w:p w14:paraId="2743A320" w14:textId="77777777" w:rsidR="004D5899" w:rsidRDefault="004D5899" w:rsidP="004E72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8104" w14:textId="36A7DEA6" w:rsidR="00335DD9" w:rsidRDefault="00335DD9" w:rsidP="00297505">
    <w:pPr>
      <w:pStyle w:val="Header"/>
      <w:ind w:firstLine="0"/>
      <w:jc w:val="center"/>
    </w:pPr>
  </w:p>
  <w:p w14:paraId="49BF8796" w14:textId="77777777" w:rsidR="00335DD9" w:rsidRDefault="00335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B304" w14:textId="77777777" w:rsidR="00335DD9" w:rsidRDefault="00335DD9" w:rsidP="0029750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7B4"/>
    <w:multiLevelType w:val="hybridMultilevel"/>
    <w:tmpl w:val="0CD47A70"/>
    <w:lvl w:ilvl="0" w:tplc="82E028B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A0DBDC">
      <w:numFmt w:val="bullet"/>
      <w:lvlText w:val="•"/>
      <w:lvlJc w:val="left"/>
      <w:pPr>
        <w:ind w:left="978" w:hanging="164"/>
      </w:pPr>
      <w:rPr>
        <w:rFonts w:hint="default"/>
        <w:lang w:val="vi" w:eastAsia="en-US" w:bidi="ar-SA"/>
      </w:rPr>
    </w:lvl>
    <w:lvl w:ilvl="2" w:tplc="3936544A">
      <w:numFmt w:val="bullet"/>
      <w:lvlText w:val="•"/>
      <w:lvlJc w:val="left"/>
      <w:pPr>
        <w:ind w:left="1956" w:hanging="164"/>
      </w:pPr>
      <w:rPr>
        <w:rFonts w:hint="default"/>
        <w:lang w:val="vi" w:eastAsia="en-US" w:bidi="ar-SA"/>
      </w:rPr>
    </w:lvl>
    <w:lvl w:ilvl="3" w:tplc="0916FF60">
      <w:numFmt w:val="bullet"/>
      <w:lvlText w:val="•"/>
      <w:lvlJc w:val="left"/>
      <w:pPr>
        <w:ind w:left="2934" w:hanging="164"/>
      </w:pPr>
      <w:rPr>
        <w:rFonts w:hint="default"/>
        <w:lang w:val="vi" w:eastAsia="en-US" w:bidi="ar-SA"/>
      </w:rPr>
    </w:lvl>
    <w:lvl w:ilvl="4" w:tplc="9050C7DA">
      <w:numFmt w:val="bullet"/>
      <w:lvlText w:val="•"/>
      <w:lvlJc w:val="left"/>
      <w:pPr>
        <w:ind w:left="3912" w:hanging="164"/>
      </w:pPr>
      <w:rPr>
        <w:rFonts w:hint="default"/>
        <w:lang w:val="vi" w:eastAsia="en-US" w:bidi="ar-SA"/>
      </w:rPr>
    </w:lvl>
    <w:lvl w:ilvl="5" w:tplc="6B7289C0">
      <w:numFmt w:val="bullet"/>
      <w:lvlText w:val="•"/>
      <w:lvlJc w:val="left"/>
      <w:pPr>
        <w:ind w:left="4890" w:hanging="164"/>
      </w:pPr>
      <w:rPr>
        <w:rFonts w:hint="default"/>
        <w:lang w:val="vi" w:eastAsia="en-US" w:bidi="ar-SA"/>
      </w:rPr>
    </w:lvl>
    <w:lvl w:ilvl="6" w:tplc="0400F476">
      <w:numFmt w:val="bullet"/>
      <w:lvlText w:val="•"/>
      <w:lvlJc w:val="left"/>
      <w:pPr>
        <w:ind w:left="5868" w:hanging="164"/>
      </w:pPr>
      <w:rPr>
        <w:rFonts w:hint="default"/>
        <w:lang w:val="vi" w:eastAsia="en-US" w:bidi="ar-SA"/>
      </w:rPr>
    </w:lvl>
    <w:lvl w:ilvl="7" w:tplc="F33CFD38">
      <w:numFmt w:val="bullet"/>
      <w:lvlText w:val="•"/>
      <w:lvlJc w:val="left"/>
      <w:pPr>
        <w:ind w:left="6846" w:hanging="164"/>
      </w:pPr>
      <w:rPr>
        <w:rFonts w:hint="default"/>
        <w:lang w:val="vi" w:eastAsia="en-US" w:bidi="ar-SA"/>
      </w:rPr>
    </w:lvl>
    <w:lvl w:ilvl="8" w:tplc="15D28858">
      <w:numFmt w:val="bullet"/>
      <w:lvlText w:val="•"/>
      <w:lvlJc w:val="left"/>
      <w:pPr>
        <w:ind w:left="7825" w:hanging="164"/>
      </w:pPr>
      <w:rPr>
        <w:rFonts w:hint="default"/>
        <w:lang w:val="vi" w:eastAsia="en-US" w:bidi="ar-SA"/>
      </w:rPr>
    </w:lvl>
  </w:abstractNum>
  <w:abstractNum w:abstractNumId="1" w15:restartNumberingAfterBreak="0">
    <w:nsid w:val="0937259D"/>
    <w:multiLevelType w:val="hybridMultilevel"/>
    <w:tmpl w:val="43022158"/>
    <w:lvl w:ilvl="0" w:tplc="918292A6">
      <w:numFmt w:val="bullet"/>
      <w:lvlText w:val="-"/>
      <w:lvlJc w:val="left"/>
      <w:pPr>
        <w:ind w:left="994"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764CDC96">
      <w:numFmt w:val="bullet"/>
      <w:lvlText w:val="•"/>
      <w:lvlJc w:val="left"/>
      <w:pPr>
        <w:ind w:left="1977" w:hanging="240"/>
      </w:pPr>
      <w:rPr>
        <w:rFonts w:hint="default"/>
        <w:lang w:val="vi" w:eastAsia="en-US" w:bidi="ar-SA"/>
      </w:rPr>
    </w:lvl>
    <w:lvl w:ilvl="2" w:tplc="0FC08960">
      <w:numFmt w:val="bullet"/>
      <w:lvlText w:val="•"/>
      <w:lvlJc w:val="left"/>
      <w:pPr>
        <w:ind w:left="2954" w:hanging="240"/>
      </w:pPr>
      <w:rPr>
        <w:rFonts w:hint="default"/>
        <w:lang w:val="vi" w:eastAsia="en-US" w:bidi="ar-SA"/>
      </w:rPr>
    </w:lvl>
    <w:lvl w:ilvl="3" w:tplc="C5306E72">
      <w:numFmt w:val="bullet"/>
      <w:lvlText w:val="•"/>
      <w:lvlJc w:val="left"/>
      <w:pPr>
        <w:ind w:left="3932" w:hanging="240"/>
      </w:pPr>
      <w:rPr>
        <w:rFonts w:hint="default"/>
        <w:lang w:val="vi" w:eastAsia="en-US" w:bidi="ar-SA"/>
      </w:rPr>
    </w:lvl>
    <w:lvl w:ilvl="4" w:tplc="64E88F3C">
      <w:numFmt w:val="bullet"/>
      <w:lvlText w:val="•"/>
      <w:lvlJc w:val="left"/>
      <w:pPr>
        <w:ind w:left="4909" w:hanging="240"/>
      </w:pPr>
      <w:rPr>
        <w:rFonts w:hint="default"/>
        <w:lang w:val="vi" w:eastAsia="en-US" w:bidi="ar-SA"/>
      </w:rPr>
    </w:lvl>
    <w:lvl w:ilvl="5" w:tplc="61FA4D66">
      <w:numFmt w:val="bullet"/>
      <w:lvlText w:val="•"/>
      <w:lvlJc w:val="left"/>
      <w:pPr>
        <w:ind w:left="5886" w:hanging="240"/>
      </w:pPr>
      <w:rPr>
        <w:rFonts w:hint="default"/>
        <w:lang w:val="vi" w:eastAsia="en-US" w:bidi="ar-SA"/>
      </w:rPr>
    </w:lvl>
    <w:lvl w:ilvl="6" w:tplc="A0509538">
      <w:numFmt w:val="bullet"/>
      <w:lvlText w:val="•"/>
      <w:lvlJc w:val="left"/>
      <w:pPr>
        <w:ind w:left="6864" w:hanging="240"/>
      </w:pPr>
      <w:rPr>
        <w:rFonts w:hint="default"/>
        <w:lang w:val="vi" w:eastAsia="en-US" w:bidi="ar-SA"/>
      </w:rPr>
    </w:lvl>
    <w:lvl w:ilvl="7" w:tplc="25C44DB4">
      <w:numFmt w:val="bullet"/>
      <w:lvlText w:val="•"/>
      <w:lvlJc w:val="left"/>
      <w:pPr>
        <w:ind w:left="7841" w:hanging="240"/>
      </w:pPr>
      <w:rPr>
        <w:rFonts w:hint="default"/>
        <w:lang w:val="vi" w:eastAsia="en-US" w:bidi="ar-SA"/>
      </w:rPr>
    </w:lvl>
    <w:lvl w:ilvl="8" w:tplc="53901984">
      <w:numFmt w:val="bullet"/>
      <w:lvlText w:val="•"/>
      <w:lvlJc w:val="left"/>
      <w:pPr>
        <w:ind w:left="8818" w:hanging="240"/>
      </w:pPr>
      <w:rPr>
        <w:rFonts w:hint="default"/>
        <w:lang w:val="vi" w:eastAsia="en-US" w:bidi="ar-SA"/>
      </w:rPr>
    </w:lvl>
  </w:abstractNum>
  <w:abstractNum w:abstractNumId="2" w15:restartNumberingAfterBreak="0">
    <w:nsid w:val="1A317A27"/>
    <w:multiLevelType w:val="hybridMultilevel"/>
    <w:tmpl w:val="F56E4140"/>
    <w:lvl w:ilvl="0" w:tplc="B9AA685C">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8C0FC30">
      <w:numFmt w:val="bullet"/>
      <w:lvlText w:val="•"/>
      <w:lvlJc w:val="left"/>
      <w:pPr>
        <w:ind w:left="978" w:hanging="156"/>
      </w:pPr>
      <w:rPr>
        <w:rFonts w:hint="default"/>
        <w:lang w:val="vi" w:eastAsia="en-US" w:bidi="ar-SA"/>
      </w:rPr>
    </w:lvl>
    <w:lvl w:ilvl="2" w:tplc="8B78DE50">
      <w:numFmt w:val="bullet"/>
      <w:lvlText w:val="•"/>
      <w:lvlJc w:val="left"/>
      <w:pPr>
        <w:ind w:left="1956" w:hanging="156"/>
      </w:pPr>
      <w:rPr>
        <w:rFonts w:hint="default"/>
        <w:lang w:val="vi" w:eastAsia="en-US" w:bidi="ar-SA"/>
      </w:rPr>
    </w:lvl>
    <w:lvl w:ilvl="3" w:tplc="31D8B0AE">
      <w:numFmt w:val="bullet"/>
      <w:lvlText w:val="•"/>
      <w:lvlJc w:val="left"/>
      <w:pPr>
        <w:ind w:left="2934" w:hanging="156"/>
      </w:pPr>
      <w:rPr>
        <w:rFonts w:hint="default"/>
        <w:lang w:val="vi" w:eastAsia="en-US" w:bidi="ar-SA"/>
      </w:rPr>
    </w:lvl>
    <w:lvl w:ilvl="4" w:tplc="944A6842">
      <w:numFmt w:val="bullet"/>
      <w:lvlText w:val="•"/>
      <w:lvlJc w:val="left"/>
      <w:pPr>
        <w:ind w:left="3912" w:hanging="156"/>
      </w:pPr>
      <w:rPr>
        <w:rFonts w:hint="default"/>
        <w:lang w:val="vi" w:eastAsia="en-US" w:bidi="ar-SA"/>
      </w:rPr>
    </w:lvl>
    <w:lvl w:ilvl="5" w:tplc="3354757A">
      <w:numFmt w:val="bullet"/>
      <w:lvlText w:val="•"/>
      <w:lvlJc w:val="left"/>
      <w:pPr>
        <w:ind w:left="4890" w:hanging="156"/>
      </w:pPr>
      <w:rPr>
        <w:rFonts w:hint="default"/>
        <w:lang w:val="vi" w:eastAsia="en-US" w:bidi="ar-SA"/>
      </w:rPr>
    </w:lvl>
    <w:lvl w:ilvl="6" w:tplc="4288E8EA">
      <w:numFmt w:val="bullet"/>
      <w:lvlText w:val="•"/>
      <w:lvlJc w:val="left"/>
      <w:pPr>
        <w:ind w:left="5868" w:hanging="156"/>
      </w:pPr>
      <w:rPr>
        <w:rFonts w:hint="default"/>
        <w:lang w:val="vi" w:eastAsia="en-US" w:bidi="ar-SA"/>
      </w:rPr>
    </w:lvl>
    <w:lvl w:ilvl="7" w:tplc="000413A0">
      <w:numFmt w:val="bullet"/>
      <w:lvlText w:val="•"/>
      <w:lvlJc w:val="left"/>
      <w:pPr>
        <w:ind w:left="6846" w:hanging="156"/>
      </w:pPr>
      <w:rPr>
        <w:rFonts w:hint="default"/>
        <w:lang w:val="vi" w:eastAsia="en-US" w:bidi="ar-SA"/>
      </w:rPr>
    </w:lvl>
    <w:lvl w:ilvl="8" w:tplc="5A247454">
      <w:numFmt w:val="bullet"/>
      <w:lvlText w:val="•"/>
      <w:lvlJc w:val="left"/>
      <w:pPr>
        <w:ind w:left="7825" w:hanging="156"/>
      </w:pPr>
      <w:rPr>
        <w:rFonts w:hint="default"/>
        <w:lang w:val="vi" w:eastAsia="en-US" w:bidi="ar-SA"/>
      </w:rPr>
    </w:lvl>
  </w:abstractNum>
  <w:abstractNum w:abstractNumId="3" w15:restartNumberingAfterBreak="0">
    <w:nsid w:val="1AFF5145"/>
    <w:multiLevelType w:val="hybridMultilevel"/>
    <w:tmpl w:val="17A4579C"/>
    <w:lvl w:ilvl="0" w:tplc="F390A23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65A8B"/>
    <w:multiLevelType w:val="hybridMultilevel"/>
    <w:tmpl w:val="AF6437B8"/>
    <w:lvl w:ilvl="0" w:tplc="1DAE1FB2">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C9A0DF0">
      <w:numFmt w:val="bullet"/>
      <w:lvlText w:val="•"/>
      <w:lvlJc w:val="left"/>
      <w:pPr>
        <w:ind w:left="1977" w:hanging="171"/>
      </w:pPr>
      <w:rPr>
        <w:rFonts w:hint="default"/>
        <w:lang w:val="vi" w:eastAsia="en-US" w:bidi="ar-SA"/>
      </w:rPr>
    </w:lvl>
    <w:lvl w:ilvl="2" w:tplc="F96E85CC">
      <w:numFmt w:val="bullet"/>
      <w:lvlText w:val="•"/>
      <w:lvlJc w:val="left"/>
      <w:pPr>
        <w:ind w:left="2954" w:hanging="171"/>
      </w:pPr>
      <w:rPr>
        <w:rFonts w:hint="default"/>
        <w:lang w:val="vi" w:eastAsia="en-US" w:bidi="ar-SA"/>
      </w:rPr>
    </w:lvl>
    <w:lvl w:ilvl="3" w:tplc="5FA6DB54">
      <w:numFmt w:val="bullet"/>
      <w:lvlText w:val="•"/>
      <w:lvlJc w:val="left"/>
      <w:pPr>
        <w:ind w:left="3932" w:hanging="171"/>
      </w:pPr>
      <w:rPr>
        <w:rFonts w:hint="default"/>
        <w:lang w:val="vi" w:eastAsia="en-US" w:bidi="ar-SA"/>
      </w:rPr>
    </w:lvl>
    <w:lvl w:ilvl="4" w:tplc="BFD000EA">
      <w:numFmt w:val="bullet"/>
      <w:lvlText w:val="•"/>
      <w:lvlJc w:val="left"/>
      <w:pPr>
        <w:ind w:left="4909" w:hanging="171"/>
      </w:pPr>
      <w:rPr>
        <w:rFonts w:hint="default"/>
        <w:lang w:val="vi" w:eastAsia="en-US" w:bidi="ar-SA"/>
      </w:rPr>
    </w:lvl>
    <w:lvl w:ilvl="5" w:tplc="89AE6D64">
      <w:numFmt w:val="bullet"/>
      <w:lvlText w:val="•"/>
      <w:lvlJc w:val="left"/>
      <w:pPr>
        <w:ind w:left="5886" w:hanging="171"/>
      </w:pPr>
      <w:rPr>
        <w:rFonts w:hint="default"/>
        <w:lang w:val="vi" w:eastAsia="en-US" w:bidi="ar-SA"/>
      </w:rPr>
    </w:lvl>
    <w:lvl w:ilvl="6" w:tplc="0FEE7A32">
      <w:numFmt w:val="bullet"/>
      <w:lvlText w:val="•"/>
      <w:lvlJc w:val="left"/>
      <w:pPr>
        <w:ind w:left="6864" w:hanging="171"/>
      </w:pPr>
      <w:rPr>
        <w:rFonts w:hint="default"/>
        <w:lang w:val="vi" w:eastAsia="en-US" w:bidi="ar-SA"/>
      </w:rPr>
    </w:lvl>
    <w:lvl w:ilvl="7" w:tplc="76CA9F44">
      <w:numFmt w:val="bullet"/>
      <w:lvlText w:val="•"/>
      <w:lvlJc w:val="left"/>
      <w:pPr>
        <w:ind w:left="7841" w:hanging="171"/>
      </w:pPr>
      <w:rPr>
        <w:rFonts w:hint="default"/>
        <w:lang w:val="vi" w:eastAsia="en-US" w:bidi="ar-SA"/>
      </w:rPr>
    </w:lvl>
    <w:lvl w:ilvl="8" w:tplc="9F5E5C32">
      <w:numFmt w:val="bullet"/>
      <w:lvlText w:val="•"/>
      <w:lvlJc w:val="left"/>
      <w:pPr>
        <w:ind w:left="8818" w:hanging="171"/>
      </w:pPr>
      <w:rPr>
        <w:rFonts w:hint="default"/>
        <w:lang w:val="vi" w:eastAsia="en-US" w:bidi="ar-SA"/>
      </w:rPr>
    </w:lvl>
  </w:abstractNum>
  <w:abstractNum w:abstractNumId="5" w15:restartNumberingAfterBreak="0">
    <w:nsid w:val="235D51CF"/>
    <w:multiLevelType w:val="hybridMultilevel"/>
    <w:tmpl w:val="7D2A3ACA"/>
    <w:lvl w:ilvl="0" w:tplc="E09C7322">
      <w:numFmt w:val="bullet"/>
      <w:lvlText w:val="-"/>
      <w:lvlJc w:val="left"/>
      <w:pPr>
        <w:ind w:left="17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AC6124">
      <w:numFmt w:val="bullet"/>
      <w:lvlText w:val="-"/>
      <w:lvlJc w:val="left"/>
      <w:pPr>
        <w:ind w:left="30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5D69826">
      <w:numFmt w:val="bullet"/>
      <w:lvlText w:val="•"/>
      <w:lvlJc w:val="left"/>
      <w:pPr>
        <w:ind w:left="3881" w:hanging="164"/>
      </w:pPr>
      <w:rPr>
        <w:rFonts w:hint="default"/>
        <w:lang w:val="vi" w:eastAsia="en-US" w:bidi="ar-SA"/>
      </w:rPr>
    </w:lvl>
    <w:lvl w:ilvl="3" w:tplc="68D41154">
      <w:numFmt w:val="bullet"/>
      <w:lvlText w:val="•"/>
      <w:lvlJc w:val="left"/>
      <w:pPr>
        <w:ind w:left="4742" w:hanging="164"/>
      </w:pPr>
      <w:rPr>
        <w:rFonts w:hint="default"/>
        <w:lang w:val="vi" w:eastAsia="en-US" w:bidi="ar-SA"/>
      </w:rPr>
    </w:lvl>
    <w:lvl w:ilvl="4" w:tplc="3FAAF0AC">
      <w:numFmt w:val="bullet"/>
      <w:lvlText w:val="•"/>
      <w:lvlJc w:val="left"/>
      <w:pPr>
        <w:ind w:left="5604" w:hanging="164"/>
      </w:pPr>
      <w:rPr>
        <w:rFonts w:hint="default"/>
        <w:lang w:val="vi" w:eastAsia="en-US" w:bidi="ar-SA"/>
      </w:rPr>
    </w:lvl>
    <w:lvl w:ilvl="5" w:tplc="9E00F6FC">
      <w:numFmt w:val="bullet"/>
      <w:lvlText w:val="•"/>
      <w:lvlJc w:val="left"/>
      <w:pPr>
        <w:ind w:left="6465" w:hanging="164"/>
      </w:pPr>
      <w:rPr>
        <w:rFonts w:hint="default"/>
        <w:lang w:val="vi" w:eastAsia="en-US" w:bidi="ar-SA"/>
      </w:rPr>
    </w:lvl>
    <w:lvl w:ilvl="6" w:tplc="BAF60EF8">
      <w:numFmt w:val="bullet"/>
      <w:lvlText w:val="•"/>
      <w:lvlJc w:val="left"/>
      <w:pPr>
        <w:ind w:left="7327" w:hanging="164"/>
      </w:pPr>
      <w:rPr>
        <w:rFonts w:hint="default"/>
        <w:lang w:val="vi" w:eastAsia="en-US" w:bidi="ar-SA"/>
      </w:rPr>
    </w:lvl>
    <w:lvl w:ilvl="7" w:tplc="9D8697DA">
      <w:numFmt w:val="bullet"/>
      <w:lvlText w:val="•"/>
      <w:lvlJc w:val="left"/>
      <w:pPr>
        <w:ind w:left="8188" w:hanging="164"/>
      </w:pPr>
      <w:rPr>
        <w:rFonts w:hint="default"/>
        <w:lang w:val="vi" w:eastAsia="en-US" w:bidi="ar-SA"/>
      </w:rPr>
    </w:lvl>
    <w:lvl w:ilvl="8" w:tplc="0C8CD6A2">
      <w:numFmt w:val="bullet"/>
      <w:lvlText w:val="•"/>
      <w:lvlJc w:val="left"/>
      <w:pPr>
        <w:ind w:left="9050" w:hanging="164"/>
      </w:pPr>
      <w:rPr>
        <w:rFonts w:hint="default"/>
        <w:lang w:val="vi" w:eastAsia="en-US" w:bidi="ar-SA"/>
      </w:rPr>
    </w:lvl>
  </w:abstractNum>
  <w:abstractNum w:abstractNumId="6" w15:restartNumberingAfterBreak="0">
    <w:nsid w:val="28B02A22"/>
    <w:multiLevelType w:val="hybridMultilevel"/>
    <w:tmpl w:val="130E705C"/>
    <w:lvl w:ilvl="0" w:tplc="F0D4952E">
      <w:start w:val="1"/>
      <w:numFmt w:val="lowerLetter"/>
      <w:lvlText w:val="%1)"/>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C3E7F96">
      <w:numFmt w:val="bullet"/>
      <w:lvlText w:val="•"/>
      <w:lvlJc w:val="left"/>
      <w:pPr>
        <w:ind w:left="1896" w:hanging="289"/>
      </w:pPr>
      <w:rPr>
        <w:rFonts w:hint="default"/>
        <w:lang w:val="vi" w:eastAsia="en-US" w:bidi="ar-SA"/>
      </w:rPr>
    </w:lvl>
    <w:lvl w:ilvl="2" w:tplc="231AEDC6">
      <w:numFmt w:val="bullet"/>
      <w:lvlText w:val="•"/>
      <w:lvlJc w:val="left"/>
      <w:pPr>
        <w:ind w:left="2772" w:hanging="289"/>
      </w:pPr>
      <w:rPr>
        <w:rFonts w:hint="default"/>
        <w:lang w:val="vi" w:eastAsia="en-US" w:bidi="ar-SA"/>
      </w:rPr>
    </w:lvl>
    <w:lvl w:ilvl="3" w:tplc="71A2AE7A">
      <w:numFmt w:val="bullet"/>
      <w:lvlText w:val="•"/>
      <w:lvlJc w:val="left"/>
      <w:pPr>
        <w:ind w:left="3648" w:hanging="289"/>
      </w:pPr>
      <w:rPr>
        <w:rFonts w:hint="default"/>
        <w:lang w:val="vi" w:eastAsia="en-US" w:bidi="ar-SA"/>
      </w:rPr>
    </w:lvl>
    <w:lvl w:ilvl="4" w:tplc="10FC0360">
      <w:numFmt w:val="bullet"/>
      <w:lvlText w:val="•"/>
      <w:lvlJc w:val="left"/>
      <w:pPr>
        <w:ind w:left="4524" w:hanging="289"/>
      </w:pPr>
      <w:rPr>
        <w:rFonts w:hint="default"/>
        <w:lang w:val="vi" w:eastAsia="en-US" w:bidi="ar-SA"/>
      </w:rPr>
    </w:lvl>
    <w:lvl w:ilvl="5" w:tplc="DDC0A130">
      <w:numFmt w:val="bullet"/>
      <w:lvlText w:val="•"/>
      <w:lvlJc w:val="left"/>
      <w:pPr>
        <w:ind w:left="5400" w:hanging="289"/>
      </w:pPr>
      <w:rPr>
        <w:rFonts w:hint="default"/>
        <w:lang w:val="vi" w:eastAsia="en-US" w:bidi="ar-SA"/>
      </w:rPr>
    </w:lvl>
    <w:lvl w:ilvl="6" w:tplc="5BC2B61A">
      <w:numFmt w:val="bullet"/>
      <w:lvlText w:val="•"/>
      <w:lvlJc w:val="left"/>
      <w:pPr>
        <w:ind w:left="6276" w:hanging="289"/>
      </w:pPr>
      <w:rPr>
        <w:rFonts w:hint="default"/>
        <w:lang w:val="vi" w:eastAsia="en-US" w:bidi="ar-SA"/>
      </w:rPr>
    </w:lvl>
    <w:lvl w:ilvl="7" w:tplc="76C276A0">
      <w:numFmt w:val="bullet"/>
      <w:lvlText w:val="•"/>
      <w:lvlJc w:val="left"/>
      <w:pPr>
        <w:ind w:left="7152" w:hanging="289"/>
      </w:pPr>
      <w:rPr>
        <w:rFonts w:hint="default"/>
        <w:lang w:val="vi" w:eastAsia="en-US" w:bidi="ar-SA"/>
      </w:rPr>
    </w:lvl>
    <w:lvl w:ilvl="8" w:tplc="78C47D54">
      <w:numFmt w:val="bullet"/>
      <w:lvlText w:val="•"/>
      <w:lvlJc w:val="left"/>
      <w:pPr>
        <w:ind w:left="8029" w:hanging="289"/>
      </w:pPr>
      <w:rPr>
        <w:rFonts w:hint="default"/>
        <w:lang w:val="vi" w:eastAsia="en-US" w:bidi="ar-SA"/>
      </w:rPr>
    </w:lvl>
  </w:abstractNum>
  <w:abstractNum w:abstractNumId="7" w15:restartNumberingAfterBreak="0">
    <w:nsid w:val="30E75672"/>
    <w:multiLevelType w:val="hybridMultilevel"/>
    <w:tmpl w:val="1206CD18"/>
    <w:lvl w:ilvl="0" w:tplc="9E2A24CA">
      <w:start w:val="1"/>
      <w:numFmt w:val="lowerLetter"/>
      <w:lvlText w:val="%1)"/>
      <w:lvlJc w:val="left"/>
      <w:pPr>
        <w:ind w:left="2002"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832CB3A">
      <w:numFmt w:val="bullet"/>
      <w:lvlText w:val="•"/>
      <w:lvlJc w:val="left"/>
      <w:pPr>
        <w:ind w:left="2877" w:hanging="289"/>
      </w:pPr>
      <w:rPr>
        <w:rFonts w:hint="default"/>
        <w:lang w:val="vi" w:eastAsia="en-US" w:bidi="ar-SA"/>
      </w:rPr>
    </w:lvl>
    <w:lvl w:ilvl="2" w:tplc="2F183716">
      <w:numFmt w:val="bullet"/>
      <w:lvlText w:val="•"/>
      <w:lvlJc w:val="left"/>
      <w:pPr>
        <w:ind w:left="3754" w:hanging="289"/>
      </w:pPr>
      <w:rPr>
        <w:rFonts w:hint="default"/>
        <w:lang w:val="vi" w:eastAsia="en-US" w:bidi="ar-SA"/>
      </w:rPr>
    </w:lvl>
    <w:lvl w:ilvl="3" w:tplc="9BD60C7A">
      <w:numFmt w:val="bullet"/>
      <w:lvlText w:val="•"/>
      <w:lvlJc w:val="left"/>
      <w:pPr>
        <w:ind w:left="4632" w:hanging="289"/>
      </w:pPr>
      <w:rPr>
        <w:rFonts w:hint="default"/>
        <w:lang w:val="vi" w:eastAsia="en-US" w:bidi="ar-SA"/>
      </w:rPr>
    </w:lvl>
    <w:lvl w:ilvl="4" w:tplc="FB06B9F8">
      <w:numFmt w:val="bullet"/>
      <w:lvlText w:val="•"/>
      <w:lvlJc w:val="left"/>
      <w:pPr>
        <w:ind w:left="5509" w:hanging="289"/>
      </w:pPr>
      <w:rPr>
        <w:rFonts w:hint="default"/>
        <w:lang w:val="vi" w:eastAsia="en-US" w:bidi="ar-SA"/>
      </w:rPr>
    </w:lvl>
    <w:lvl w:ilvl="5" w:tplc="0BAC2F1C">
      <w:numFmt w:val="bullet"/>
      <w:lvlText w:val="•"/>
      <w:lvlJc w:val="left"/>
      <w:pPr>
        <w:ind w:left="6386" w:hanging="289"/>
      </w:pPr>
      <w:rPr>
        <w:rFonts w:hint="default"/>
        <w:lang w:val="vi" w:eastAsia="en-US" w:bidi="ar-SA"/>
      </w:rPr>
    </w:lvl>
    <w:lvl w:ilvl="6" w:tplc="8D48A42A">
      <w:numFmt w:val="bullet"/>
      <w:lvlText w:val="•"/>
      <w:lvlJc w:val="left"/>
      <w:pPr>
        <w:ind w:left="7264" w:hanging="289"/>
      </w:pPr>
      <w:rPr>
        <w:rFonts w:hint="default"/>
        <w:lang w:val="vi" w:eastAsia="en-US" w:bidi="ar-SA"/>
      </w:rPr>
    </w:lvl>
    <w:lvl w:ilvl="7" w:tplc="650AC0E8">
      <w:numFmt w:val="bullet"/>
      <w:lvlText w:val="•"/>
      <w:lvlJc w:val="left"/>
      <w:pPr>
        <w:ind w:left="8141" w:hanging="289"/>
      </w:pPr>
      <w:rPr>
        <w:rFonts w:hint="default"/>
        <w:lang w:val="vi" w:eastAsia="en-US" w:bidi="ar-SA"/>
      </w:rPr>
    </w:lvl>
    <w:lvl w:ilvl="8" w:tplc="133A0BA4">
      <w:numFmt w:val="bullet"/>
      <w:lvlText w:val="•"/>
      <w:lvlJc w:val="left"/>
      <w:pPr>
        <w:ind w:left="9018" w:hanging="289"/>
      </w:pPr>
      <w:rPr>
        <w:rFonts w:hint="default"/>
        <w:lang w:val="vi" w:eastAsia="en-US" w:bidi="ar-SA"/>
      </w:rPr>
    </w:lvl>
  </w:abstractNum>
  <w:abstractNum w:abstractNumId="8" w15:restartNumberingAfterBreak="0">
    <w:nsid w:val="386C5130"/>
    <w:multiLevelType w:val="multilevel"/>
    <w:tmpl w:val="90E418F6"/>
    <w:lvl w:ilvl="0">
      <w:start w:val="1"/>
      <w:numFmt w:val="decimal"/>
      <w:lvlText w:val="%1."/>
      <w:lvlJc w:val="left"/>
      <w:pPr>
        <w:ind w:left="1994"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6"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3152" w:hanging="493"/>
      </w:pPr>
      <w:rPr>
        <w:rFonts w:hint="default"/>
        <w:lang w:val="vi" w:eastAsia="en-US" w:bidi="ar-SA"/>
      </w:rPr>
    </w:lvl>
    <w:lvl w:ilvl="3">
      <w:numFmt w:val="bullet"/>
      <w:lvlText w:val="•"/>
      <w:lvlJc w:val="left"/>
      <w:pPr>
        <w:ind w:left="4105" w:hanging="493"/>
      </w:pPr>
      <w:rPr>
        <w:rFonts w:hint="default"/>
        <w:lang w:val="vi" w:eastAsia="en-US" w:bidi="ar-SA"/>
      </w:rPr>
    </w:lvl>
    <w:lvl w:ilvl="4">
      <w:numFmt w:val="bullet"/>
      <w:lvlText w:val="•"/>
      <w:lvlJc w:val="left"/>
      <w:pPr>
        <w:ind w:left="5057" w:hanging="493"/>
      </w:pPr>
      <w:rPr>
        <w:rFonts w:hint="default"/>
        <w:lang w:val="vi" w:eastAsia="en-US" w:bidi="ar-SA"/>
      </w:rPr>
    </w:lvl>
    <w:lvl w:ilvl="5">
      <w:numFmt w:val="bullet"/>
      <w:lvlText w:val="•"/>
      <w:lvlJc w:val="left"/>
      <w:pPr>
        <w:ind w:left="6010" w:hanging="493"/>
      </w:pPr>
      <w:rPr>
        <w:rFonts w:hint="default"/>
        <w:lang w:val="vi" w:eastAsia="en-US" w:bidi="ar-SA"/>
      </w:rPr>
    </w:lvl>
    <w:lvl w:ilvl="6">
      <w:numFmt w:val="bullet"/>
      <w:lvlText w:val="•"/>
      <w:lvlJc w:val="left"/>
      <w:pPr>
        <w:ind w:left="6963" w:hanging="493"/>
      </w:pPr>
      <w:rPr>
        <w:rFonts w:hint="default"/>
        <w:lang w:val="vi" w:eastAsia="en-US" w:bidi="ar-SA"/>
      </w:rPr>
    </w:lvl>
    <w:lvl w:ilvl="7">
      <w:numFmt w:val="bullet"/>
      <w:lvlText w:val="•"/>
      <w:lvlJc w:val="left"/>
      <w:pPr>
        <w:ind w:left="7915" w:hanging="493"/>
      </w:pPr>
      <w:rPr>
        <w:rFonts w:hint="default"/>
        <w:lang w:val="vi" w:eastAsia="en-US" w:bidi="ar-SA"/>
      </w:rPr>
    </w:lvl>
    <w:lvl w:ilvl="8">
      <w:numFmt w:val="bullet"/>
      <w:lvlText w:val="•"/>
      <w:lvlJc w:val="left"/>
      <w:pPr>
        <w:ind w:left="8868" w:hanging="493"/>
      </w:pPr>
      <w:rPr>
        <w:rFonts w:hint="default"/>
        <w:lang w:val="vi" w:eastAsia="en-US" w:bidi="ar-SA"/>
      </w:rPr>
    </w:lvl>
  </w:abstractNum>
  <w:abstractNum w:abstractNumId="9" w15:restartNumberingAfterBreak="0">
    <w:nsid w:val="39936E51"/>
    <w:multiLevelType w:val="hybridMultilevel"/>
    <w:tmpl w:val="D0A4A14A"/>
    <w:lvl w:ilvl="0" w:tplc="5FE65EC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A7F5787"/>
    <w:multiLevelType w:val="hybridMultilevel"/>
    <w:tmpl w:val="EE1094B6"/>
    <w:lvl w:ilvl="0" w:tplc="0B80A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E366CD"/>
    <w:multiLevelType w:val="hybridMultilevel"/>
    <w:tmpl w:val="148A75F0"/>
    <w:lvl w:ilvl="0" w:tplc="FB9665CE">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3249FA">
      <w:numFmt w:val="bullet"/>
      <w:lvlText w:val="•"/>
      <w:lvlJc w:val="left"/>
      <w:pPr>
        <w:ind w:left="1770" w:hanging="164"/>
      </w:pPr>
      <w:rPr>
        <w:rFonts w:hint="default"/>
        <w:lang w:val="vi" w:eastAsia="en-US" w:bidi="ar-SA"/>
      </w:rPr>
    </w:lvl>
    <w:lvl w:ilvl="2" w:tplc="931E5C92">
      <w:numFmt w:val="bullet"/>
      <w:lvlText w:val="•"/>
      <w:lvlJc w:val="left"/>
      <w:pPr>
        <w:ind w:left="2660" w:hanging="164"/>
      </w:pPr>
      <w:rPr>
        <w:rFonts w:hint="default"/>
        <w:lang w:val="vi" w:eastAsia="en-US" w:bidi="ar-SA"/>
      </w:rPr>
    </w:lvl>
    <w:lvl w:ilvl="3" w:tplc="E70ECB16">
      <w:numFmt w:val="bullet"/>
      <w:lvlText w:val="•"/>
      <w:lvlJc w:val="left"/>
      <w:pPr>
        <w:ind w:left="3550" w:hanging="164"/>
      </w:pPr>
      <w:rPr>
        <w:rFonts w:hint="default"/>
        <w:lang w:val="vi" w:eastAsia="en-US" w:bidi="ar-SA"/>
      </w:rPr>
    </w:lvl>
    <w:lvl w:ilvl="4" w:tplc="BBC4F30E">
      <w:numFmt w:val="bullet"/>
      <w:lvlText w:val="•"/>
      <w:lvlJc w:val="left"/>
      <w:pPr>
        <w:ind w:left="4440" w:hanging="164"/>
      </w:pPr>
      <w:rPr>
        <w:rFonts w:hint="default"/>
        <w:lang w:val="vi" w:eastAsia="en-US" w:bidi="ar-SA"/>
      </w:rPr>
    </w:lvl>
    <w:lvl w:ilvl="5" w:tplc="E632A080">
      <w:numFmt w:val="bullet"/>
      <w:lvlText w:val="•"/>
      <w:lvlJc w:val="left"/>
      <w:pPr>
        <w:ind w:left="5330" w:hanging="164"/>
      </w:pPr>
      <w:rPr>
        <w:rFonts w:hint="default"/>
        <w:lang w:val="vi" w:eastAsia="en-US" w:bidi="ar-SA"/>
      </w:rPr>
    </w:lvl>
    <w:lvl w:ilvl="6" w:tplc="C3E81CD6">
      <w:numFmt w:val="bullet"/>
      <w:lvlText w:val="•"/>
      <w:lvlJc w:val="left"/>
      <w:pPr>
        <w:ind w:left="6220" w:hanging="164"/>
      </w:pPr>
      <w:rPr>
        <w:rFonts w:hint="default"/>
        <w:lang w:val="vi" w:eastAsia="en-US" w:bidi="ar-SA"/>
      </w:rPr>
    </w:lvl>
    <w:lvl w:ilvl="7" w:tplc="947A961C">
      <w:numFmt w:val="bullet"/>
      <w:lvlText w:val="•"/>
      <w:lvlJc w:val="left"/>
      <w:pPr>
        <w:ind w:left="7110" w:hanging="164"/>
      </w:pPr>
      <w:rPr>
        <w:rFonts w:hint="default"/>
        <w:lang w:val="vi" w:eastAsia="en-US" w:bidi="ar-SA"/>
      </w:rPr>
    </w:lvl>
    <w:lvl w:ilvl="8" w:tplc="45FEB52C">
      <w:numFmt w:val="bullet"/>
      <w:lvlText w:val="•"/>
      <w:lvlJc w:val="left"/>
      <w:pPr>
        <w:ind w:left="8001" w:hanging="164"/>
      </w:pPr>
      <w:rPr>
        <w:rFonts w:hint="default"/>
        <w:lang w:val="vi" w:eastAsia="en-US" w:bidi="ar-SA"/>
      </w:rPr>
    </w:lvl>
  </w:abstractNum>
  <w:abstractNum w:abstractNumId="12" w15:restartNumberingAfterBreak="0">
    <w:nsid w:val="4040287B"/>
    <w:multiLevelType w:val="hybridMultilevel"/>
    <w:tmpl w:val="4918B0C0"/>
    <w:lvl w:ilvl="0" w:tplc="25B021B2">
      <w:start w:val="1"/>
      <w:numFmt w:val="decimal"/>
      <w:lvlText w:val="%1."/>
      <w:lvlJc w:val="left"/>
      <w:pPr>
        <w:ind w:left="994"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20942EBC">
      <w:numFmt w:val="bullet"/>
      <w:lvlText w:val="•"/>
      <w:lvlJc w:val="left"/>
      <w:pPr>
        <w:ind w:left="1977" w:hanging="293"/>
      </w:pPr>
      <w:rPr>
        <w:rFonts w:hint="default"/>
        <w:lang w:val="vi" w:eastAsia="en-US" w:bidi="ar-SA"/>
      </w:rPr>
    </w:lvl>
    <w:lvl w:ilvl="2" w:tplc="5EB241EE">
      <w:numFmt w:val="bullet"/>
      <w:lvlText w:val="•"/>
      <w:lvlJc w:val="left"/>
      <w:pPr>
        <w:ind w:left="2954" w:hanging="293"/>
      </w:pPr>
      <w:rPr>
        <w:rFonts w:hint="default"/>
        <w:lang w:val="vi" w:eastAsia="en-US" w:bidi="ar-SA"/>
      </w:rPr>
    </w:lvl>
    <w:lvl w:ilvl="3" w:tplc="B2F4D4C6">
      <w:numFmt w:val="bullet"/>
      <w:lvlText w:val="•"/>
      <w:lvlJc w:val="left"/>
      <w:pPr>
        <w:ind w:left="3932" w:hanging="293"/>
      </w:pPr>
      <w:rPr>
        <w:rFonts w:hint="default"/>
        <w:lang w:val="vi" w:eastAsia="en-US" w:bidi="ar-SA"/>
      </w:rPr>
    </w:lvl>
    <w:lvl w:ilvl="4" w:tplc="5BD45C1E">
      <w:numFmt w:val="bullet"/>
      <w:lvlText w:val="•"/>
      <w:lvlJc w:val="left"/>
      <w:pPr>
        <w:ind w:left="4909" w:hanging="293"/>
      </w:pPr>
      <w:rPr>
        <w:rFonts w:hint="default"/>
        <w:lang w:val="vi" w:eastAsia="en-US" w:bidi="ar-SA"/>
      </w:rPr>
    </w:lvl>
    <w:lvl w:ilvl="5" w:tplc="4DF0773A">
      <w:numFmt w:val="bullet"/>
      <w:lvlText w:val="•"/>
      <w:lvlJc w:val="left"/>
      <w:pPr>
        <w:ind w:left="5886" w:hanging="293"/>
      </w:pPr>
      <w:rPr>
        <w:rFonts w:hint="default"/>
        <w:lang w:val="vi" w:eastAsia="en-US" w:bidi="ar-SA"/>
      </w:rPr>
    </w:lvl>
    <w:lvl w:ilvl="6" w:tplc="6E46E9EC">
      <w:numFmt w:val="bullet"/>
      <w:lvlText w:val="•"/>
      <w:lvlJc w:val="left"/>
      <w:pPr>
        <w:ind w:left="6864" w:hanging="293"/>
      </w:pPr>
      <w:rPr>
        <w:rFonts w:hint="default"/>
        <w:lang w:val="vi" w:eastAsia="en-US" w:bidi="ar-SA"/>
      </w:rPr>
    </w:lvl>
    <w:lvl w:ilvl="7" w:tplc="8EACE17C">
      <w:numFmt w:val="bullet"/>
      <w:lvlText w:val="•"/>
      <w:lvlJc w:val="left"/>
      <w:pPr>
        <w:ind w:left="7841" w:hanging="293"/>
      </w:pPr>
      <w:rPr>
        <w:rFonts w:hint="default"/>
        <w:lang w:val="vi" w:eastAsia="en-US" w:bidi="ar-SA"/>
      </w:rPr>
    </w:lvl>
    <w:lvl w:ilvl="8" w:tplc="D140384A">
      <w:numFmt w:val="bullet"/>
      <w:lvlText w:val="•"/>
      <w:lvlJc w:val="left"/>
      <w:pPr>
        <w:ind w:left="8818" w:hanging="293"/>
      </w:pPr>
      <w:rPr>
        <w:rFonts w:hint="default"/>
        <w:lang w:val="vi" w:eastAsia="en-US" w:bidi="ar-SA"/>
      </w:rPr>
    </w:lvl>
  </w:abstractNum>
  <w:abstractNum w:abstractNumId="13" w15:restartNumberingAfterBreak="0">
    <w:nsid w:val="46F579DB"/>
    <w:multiLevelType w:val="hybridMultilevel"/>
    <w:tmpl w:val="310A9334"/>
    <w:lvl w:ilvl="0" w:tplc="9BE2C6BA">
      <w:start w:val="1"/>
      <w:numFmt w:val="decimal"/>
      <w:lvlText w:val="%1."/>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1" w:tplc="5ED0DCAE">
      <w:numFmt w:val="bullet"/>
      <w:lvlText w:val="-"/>
      <w:lvlJc w:val="left"/>
      <w:pPr>
        <w:ind w:left="469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779865A4">
      <w:numFmt w:val="bullet"/>
      <w:lvlText w:val="•"/>
      <w:lvlJc w:val="left"/>
      <w:pPr>
        <w:ind w:left="1975" w:hanging="161"/>
      </w:pPr>
      <w:rPr>
        <w:rFonts w:hint="default"/>
        <w:lang w:val="vi" w:eastAsia="en-US" w:bidi="ar-SA"/>
      </w:rPr>
    </w:lvl>
    <w:lvl w:ilvl="3" w:tplc="AA8C68E2">
      <w:numFmt w:val="bullet"/>
      <w:lvlText w:val="•"/>
      <w:lvlJc w:val="left"/>
      <w:pPr>
        <w:ind w:left="2951" w:hanging="161"/>
      </w:pPr>
      <w:rPr>
        <w:rFonts w:hint="default"/>
        <w:lang w:val="vi" w:eastAsia="en-US" w:bidi="ar-SA"/>
      </w:rPr>
    </w:lvl>
    <w:lvl w:ilvl="4" w:tplc="22269786">
      <w:numFmt w:val="bullet"/>
      <w:lvlText w:val="•"/>
      <w:lvlJc w:val="left"/>
      <w:pPr>
        <w:ind w:left="3927" w:hanging="161"/>
      </w:pPr>
      <w:rPr>
        <w:rFonts w:hint="default"/>
        <w:lang w:val="vi" w:eastAsia="en-US" w:bidi="ar-SA"/>
      </w:rPr>
    </w:lvl>
    <w:lvl w:ilvl="5" w:tplc="5D74BB98">
      <w:numFmt w:val="bullet"/>
      <w:lvlText w:val="•"/>
      <w:lvlJc w:val="left"/>
      <w:pPr>
        <w:ind w:left="4902" w:hanging="161"/>
      </w:pPr>
      <w:rPr>
        <w:rFonts w:hint="default"/>
        <w:lang w:val="vi" w:eastAsia="en-US" w:bidi="ar-SA"/>
      </w:rPr>
    </w:lvl>
    <w:lvl w:ilvl="6" w:tplc="26D40EFE">
      <w:numFmt w:val="bullet"/>
      <w:lvlText w:val="•"/>
      <w:lvlJc w:val="left"/>
      <w:pPr>
        <w:ind w:left="5878" w:hanging="161"/>
      </w:pPr>
      <w:rPr>
        <w:rFonts w:hint="default"/>
        <w:lang w:val="vi" w:eastAsia="en-US" w:bidi="ar-SA"/>
      </w:rPr>
    </w:lvl>
    <w:lvl w:ilvl="7" w:tplc="7DE667B6">
      <w:numFmt w:val="bullet"/>
      <w:lvlText w:val="•"/>
      <w:lvlJc w:val="left"/>
      <w:pPr>
        <w:ind w:left="6854" w:hanging="161"/>
      </w:pPr>
      <w:rPr>
        <w:rFonts w:hint="default"/>
        <w:lang w:val="vi" w:eastAsia="en-US" w:bidi="ar-SA"/>
      </w:rPr>
    </w:lvl>
    <w:lvl w:ilvl="8" w:tplc="1A824A46">
      <w:numFmt w:val="bullet"/>
      <w:lvlText w:val="•"/>
      <w:lvlJc w:val="left"/>
      <w:pPr>
        <w:ind w:left="7829" w:hanging="161"/>
      </w:pPr>
      <w:rPr>
        <w:rFonts w:hint="default"/>
        <w:lang w:val="vi" w:eastAsia="en-US" w:bidi="ar-SA"/>
      </w:rPr>
    </w:lvl>
  </w:abstractNum>
  <w:abstractNum w:abstractNumId="14" w15:restartNumberingAfterBreak="0">
    <w:nsid w:val="496E40E4"/>
    <w:multiLevelType w:val="hybridMultilevel"/>
    <w:tmpl w:val="CD388B5C"/>
    <w:lvl w:ilvl="0" w:tplc="5FBE6F2E">
      <w:start w:val="6"/>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692E01"/>
    <w:multiLevelType w:val="hybridMultilevel"/>
    <w:tmpl w:val="413A9BF6"/>
    <w:lvl w:ilvl="0" w:tplc="CC5687DA">
      <w:start w:val="1"/>
      <w:numFmt w:val="lowerLetter"/>
      <w:lvlText w:val="%1)"/>
      <w:lvlJc w:val="left"/>
      <w:pPr>
        <w:ind w:left="2018" w:hanging="305"/>
      </w:pPr>
      <w:rPr>
        <w:rFonts w:ascii="Times New Roman" w:eastAsia="Times New Roman" w:hAnsi="Times New Roman" w:cs="Times New Roman" w:hint="default"/>
        <w:b/>
        <w:bCs/>
        <w:i/>
        <w:iCs/>
        <w:spacing w:val="0"/>
        <w:w w:val="100"/>
        <w:sz w:val="28"/>
        <w:szCs w:val="28"/>
        <w:lang w:val="vi" w:eastAsia="en-US" w:bidi="ar-SA"/>
      </w:rPr>
    </w:lvl>
    <w:lvl w:ilvl="1" w:tplc="32D0DB72">
      <w:numFmt w:val="bullet"/>
      <w:lvlText w:val="•"/>
      <w:lvlJc w:val="left"/>
      <w:pPr>
        <w:ind w:left="2895" w:hanging="305"/>
      </w:pPr>
      <w:rPr>
        <w:rFonts w:hint="default"/>
        <w:lang w:val="vi" w:eastAsia="en-US" w:bidi="ar-SA"/>
      </w:rPr>
    </w:lvl>
    <w:lvl w:ilvl="2" w:tplc="1C728BE2">
      <w:numFmt w:val="bullet"/>
      <w:lvlText w:val="•"/>
      <w:lvlJc w:val="left"/>
      <w:pPr>
        <w:ind w:left="3770" w:hanging="305"/>
      </w:pPr>
      <w:rPr>
        <w:rFonts w:hint="default"/>
        <w:lang w:val="vi" w:eastAsia="en-US" w:bidi="ar-SA"/>
      </w:rPr>
    </w:lvl>
    <w:lvl w:ilvl="3" w:tplc="E806DA08">
      <w:numFmt w:val="bullet"/>
      <w:lvlText w:val="•"/>
      <w:lvlJc w:val="left"/>
      <w:pPr>
        <w:ind w:left="4646" w:hanging="305"/>
      </w:pPr>
      <w:rPr>
        <w:rFonts w:hint="default"/>
        <w:lang w:val="vi" w:eastAsia="en-US" w:bidi="ar-SA"/>
      </w:rPr>
    </w:lvl>
    <w:lvl w:ilvl="4" w:tplc="E47CEC88">
      <w:numFmt w:val="bullet"/>
      <w:lvlText w:val="•"/>
      <w:lvlJc w:val="left"/>
      <w:pPr>
        <w:ind w:left="5521" w:hanging="305"/>
      </w:pPr>
      <w:rPr>
        <w:rFonts w:hint="default"/>
        <w:lang w:val="vi" w:eastAsia="en-US" w:bidi="ar-SA"/>
      </w:rPr>
    </w:lvl>
    <w:lvl w:ilvl="5" w:tplc="D10AF3B6">
      <w:numFmt w:val="bullet"/>
      <w:lvlText w:val="•"/>
      <w:lvlJc w:val="left"/>
      <w:pPr>
        <w:ind w:left="6396" w:hanging="305"/>
      </w:pPr>
      <w:rPr>
        <w:rFonts w:hint="default"/>
        <w:lang w:val="vi" w:eastAsia="en-US" w:bidi="ar-SA"/>
      </w:rPr>
    </w:lvl>
    <w:lvl w:ilvl="6" w:tplc="2304C158">
      <w:numFmt w:val="bullet"/>
      <w:lvlText w:val="•"/>
      <w:lvlJc w:val="left"/>
      <w:pPr>
        <w:ind w:left="7272" w:hanging="305"/>
      </w:pPr>
      <w:rPr>
        <w:rFonts w:hint="default"/>
        <w:lang w:val="vi" w:eastAsia="en-US" w:bidi="ar-SA"/>
      </w:rPr>
    </w:lvl>
    <w:lvl w:ilvl="7" w:tplc="D09A609A">
      <w:numFmt w:val="bullet"/>
      <w:lvlText w:val="•"/>
      <w:lvlJc w:val="left"/>
      <w:pPr>
        <w:ind w:left="8147" w:hanging="305"/>
      </w:pPr>
      <w:rPr>
        <w:rFonts w:hint="default"/>
        <w:lang w:val="vi" w:eastAsia="en-US" w:bidi="ar-SA"/>
      </w:rPr>
    </w:lvl>
    <w:lvl w:ilvl="8" w:tplc="4B4C15E4">
      <w:numFmt w:val="bullet"/>
      <w:lvlText w:val="•"/>
      <w:lvlJc w:val="left"/>
      <w:pPr>
        <w:ind w:left="9022" w:hanging="305"/>
      </w:pPr>
      <w:rPr>
        <w:rFonts w:hint="default"/>
        <w:lang w:val="vi" w:eastAsia="en-US" w:bidi="ar-SA"/>
      </w:rPr>
    </w:lvl>
  </w:abstractNum>
  <w:abstractNum w:abstractNumId="16" w15:restartNumberingAfterBreak="0">
    <w:nsid w:val="5C1F48E6"/>
    <w:multiLevelType w:val="hybridMultilevel"/>
    <w:tmpl w:val="DD1E596A"/>
    <w:lvl w:ilvl="0" w:tplc="C92E7A7C">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7D24CD8">
      <w:numFmt w:val="bullet"/>
      <w:lvlText w:val="•"/>
      <w:lvlJc w:val="left"/>
      <w:pPr>
        <w:ind w:left="978" w:hanging="173"/>
      </w:pPr>
      <w:rPr>
        <w:rFonts w:hint="default"/>
        <w:lang w:val="vi" w:eastAsia="en-US" w:bidi="ar-SA"/>
      </w:rPr>
    </w:lvl>
    <w:lvl w:ilvl="2" w:tplc="8E76C440">
      <w:numFmt w:val="bullet"/>
      <w:lvlText w:val="•"/>
      <w:lvlJc w:val="left"/>
      <w:pPr>
        <w:ind w:left="1956" w:hanging="173"/>
      </w:pPr>
      <w:rPr>
        <w:rFonts w:hint="default"/>
        <w:lang w:val="vi" w:eastAsia="en-US" w:bidi="ar-SA"/>
      </w:rPr>
    </w:lvl>
    <w:lvl w:ilvl="3" w:tplc="70C849C8">
      <w:numFmt w:val="bullet"/>
      <w:lvlText w:val="•"/>
      <w:lvlJc w:val="left"/>
      <w:pPr>
        <w:ind w:left="2934" w:hanging="173"/>
      </w:pPr>
      <w:rPr>
        <w:rFonts w:hint="default"/>
        <w:lang w:val="vi" w:eastAsia="en-US" w:bidi="ar-SA"/>
      </w:rPr>
    </w:lvl>
    <w:lvl w:ilvl="4" w:tplc="E0907C80">
      <w:numFmt w:val="bullet"/>
      <w:lvlText w:val="•"/>
      <w:lvlJc w:val="left"/>
      <w:pPr>
        <w:ind w:left="3912" w:hanging="173"/>
      </w:pPr>
      <w:rPr>
        <w:rFonts w:hint="default"/>
        <w:lang w:val="vi" w:eastAsia="en-US" w:bidi="ar-SA"/>
      </w:rPr>
    </w:lvl>
    <w:lvl w:ilvl="5" w:tplc="CB5C17D2">
      <w:numFmt w:val="bullet"/>
      <w:lvlText w:val="•"/>
      <w:lvlJc w:val="left"/>
      <w:pPr>
        <w:ind w:left="4890" w:hanging="173"/>
      </w:pPr>
      <w:rPr>
        <w:rFonts w:hint="default"/>
        <w:lang w:val="vi" w:eastAsia="en-US" w:bidi="ar-SA"/>
      </w:rPr>
    </w:lvl>
    <w:lvl w:ilvl="6" w:tplc="1A00BA56">
      <w:numFmt w:val="bullet"/>
      <w:lvlText w:val="•"/>
      <w:lvlJc w:val="left"/>
      <w:pPr>
        <w:ind w:left="5868" w:hanging="173"/>
      </w:pPr>
      <w:rPr>
        <w:rFonts w:hint="default"/>
        <w:lang w:val="vi" w:eastAsia="en-US" w:bidi="ar-SA"/>
      </w:rPr>
    </w:lvl>
    <w:lvl w:ilvl="7" w:tplc="F7063BF4">
      <w:numFmt w:val="bullet"/>
      <w:lvlText w:val="•"/>
      <w:lvlJc w:val="left"/>
      <w:pPr>
        <w:ind w:left="6846" w:hanging="173"/>
      </w:pPr>
      <w:rPr>
        <w:rFonts w:hint="default"/>
        <w:lang w:val="vi" w:eastAsia="en-US" w:bidi="ar-SA"/>
      </w:rPr>
    </w:lvl>
    <w:lvl w:ilvl="8" w:tplc="6630C02C">
      <w:numFmt w:val="bullet"/>
      <w:lvlText w:val="•"/>
      <w:lvlJc w:val="left"/>
      <w:pPr>
        <w:ind w:left="7825" w:hanging="173"/>
      </w:pPr>
      <w:rPr>
        <w:rFonts w:hint="default"/>
        <w:lang w:val="vi" w:eastAsia="en-US" w:bidi="ar-SA"/>
      </w:rPr>
    </w:lvl>
  </w:abstractNum>
  <w:abstractNum w:abstractNumId="17" w15:restartNumberingAfterBreak="0">
    <w:nsid w:val="5DC8000D"/>
    <w:multiLevelType w:val="hybridMultilevel"/>
    <w:tmpl w:val="5EE276FE"/>
    <w:lvl w:ilvl="0" w:tplc="725E11B4">
      <w:numFmt w:val="bullet"/>
      <w:lvlText w:val="-"/>
      <w:lvlJc w:val="left"/>
      <w:pPr>
        <w:ind w:left="18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CEB138">
      <w:numFmt w:val="bullet"/>
      <w:lvlText w:val="•"/>
      <w:lvlJc w:val="left"/>
      <w:pPr>
        <w:ind w:left="2769" w:hanging="164"/>
      </w:pPr>
      <w:rPr>
        <w:rFonts w:hint="default"/>
        <w:lang w:val="vi" w:eastAsia="en-US" w:bidi="ar-SA"/>
      </w:rPr>
    </w:lvl>
    <w:lvl w:ilvl="2" w:tplc="67602A0A">
      <w:numFmt w:val="bullet"/>
      <w:lvlText w:val="•"/>
      <w:lvlJc w:val="left"/>
      <w:pPr>
        <w:ind w:left="3658" w:hanging="164"/>
      </w:pPr>
      <w:rPr>
        <w:rFonts w:hint="default"/>
        <w:lang w:val="vi" w:eastAsia="en-US" w:bidi="ar-SA"/>
      </w:rPr>
    </w:lvl>
    <w:lvl w:ilvl="3" w:tplc="07B6506C">
      <w:numFmt w:val="bullet"/>
      <w:lvlText w:val="•"/>
      <w:lvlJc w:val="left"/>
      <w:pPr>
        <w:ind w:left="4548" w:hanging="164"/>
      </w:pPr>
      <w:rPr>
        <w:rFonts w:hint="default"/>
        <w:lang w:val="vi" w:eastAsia="en-US" w:bidi="ar-SA"/>
      </w:rPr>
    </w:lvl>
    <w:lvl w:ilvl="4" w:tplc="A98CFE74">
      <w:numFmt w:val="bullet"/>
      <w:lvlText w:val="•"/>
      <w:lvlJc w:val="left"/>
      <w:pPr>
        <w:ind w:left="5437" w:hanging="164"/>
      </w:pPr>
      <w:rPr>
        <w:rFonts w:hint="default"/>
        <w:lang w:val="vi" w:eastAsia="en-US" w:bidi="ar-SA"/>
      </w:rPr>
    </w:lvl>
    <w:lvl w:ilvl="5" w:tplc="55F4F31C">
      <w:numFmt w:val="bullet"/>
      <w:lvlText w:val="•"/>
      <w:lvlJc w:val="left"/>
      <w:pPr>
        <w:ind w:left="6326" w:hanging="164"/>
      </w:pPr>
      <w:rPr>
        <w:rFonts w:hint="default"/>
        <w:lang w:val="vi" w:eastAsia="en-US" w:bidi="ar-SA"/>
      </w:rPr>
    </w:lvl>
    <w:lvl w:ilvl="6" w:tplc="181419BC">
      <w:numFmt w:val="bullet"/>
      <w:lvlText w:val="•"/>
      <w:lvlJc w:val="left"/>
      <w:pPr>
        <w:ind w:left="7216" w:hanging="164"/>
      </w:pPr>
      <w:rPr>
        <w:rFonts w:hint="default"/>
        <w:lang w:val="vi" w:eastAsia="en-US" w:bidi="ar-SA"/>
      </w:rPr>
    </w:lvl>
    <w:lvl w:ilvl="7" w:tplc="C51EB43E">
      <w:numFmt w:val="bullet"/>
      <w:lvlText w:val="•"/>
      <w:lvlJc w:val="left"/>
      <w:pPr>
        <w:ind w:left="8105" w:hanging="164"/>
      </w:pPr>
      <w:rPr>
        <w:rFonts w:hint="default"/>
        <w:lang w:val="vi" w:eastAsia="en-US" w:bidi="ar-SA"/>
      </w:rPr>
    </w:lvl>
    <w:lvl w:ilvl="8" w:tplc="35AC6574">
      <w:numFmt w:val="bullet"/>
      <w:lvlText w:val="•"/>
      <w:lvlJc w:val="left"/>
      <w:pPr>
        <w:ind w:left="8994" w:hanging="164"/>
      </w:pPr>
      <w:rPr>
        <w:rFonts w:hint="default"/>
        <w:lang w:val="vi" w:eastAsia="en-US" w:bidi="ar-SA"/>
      </w:rPr>
    </w:lvl>
  </w:abstractNum>
  <w:abstractNum w:abstractNumId="18" w15:restartNumberingAfterBreak="0">
    <w:nsid w:val="633D6DAE"/>
    <w:multiLevelType w:val="hybridMultilevel"/>
    <w:tmpl w:val="EB469A26"/>
    <w:lvl w:ilvl="0" w:tplc="2A263D7E">
      <w:numFmt w:val="bullet"/>
      <w:lvlText w:val="*"/>
      <w:lvlJc w:val="left"/>
      <w:pPr>
        <w:ind w:left="994" w:hanging="223"/>
      </w:pPr>
      <w:rPr>
        <w:rFonts w:ascii="Times New Roman" w:eastAsia="Times New Roman" w:hAnsi="Times New Roman" w:cs="Times New Roman" w:hint="default"/>
        <w:b w:val="0"/>
        <w:bCs w:val="0"/>
        <w:i w:val="0"/>
        <w:iCs w:val="0"/>
        <w:spacing w:val="0"/>
        <w:w w:val="100"/>
        <w:sz w:val="28"/>
        <w:szCs w:val="28"/>
        <w:lang w:val="vi" w:eastAsia="en-US" w:bidi="ar-SA"/>
      </w:rPr>
    </w:lvl>
    <w:lvl w:ilvl="1" w:tplc="8B9EAE26">
      <w:numFmt w:val="bullet"/>
      <w:lvlText w:val="•"/>
      <w:lvlJc w:val="left"/>
      <w:pPr>
        <w:ind w:left="1977" w:hanging="223"/>
      </w:pPr>
      <w:rPr>
        <w:rFonts w:hint="default"/>
        <w:lang w:val="vi" w:eastAsia="en-US" w:bidi="ar-SA"/>
      </w:rPr>
    </w:lvl>
    <w:lvl w:ilvl="2" w:tplc="95E03362">
      <w:numFmt w:val="bullet"/>
      <w:lvlText w:val="•"/>
      <w:lvlJc w:val="left"/>
      <w:pPr>
        <w:ind w:left="2954" w:hanging="223"/>
      </w:pPr>
      <w:rPr>
        <w:rFonts w:hint="default"/>
        <w:lang w:val="vi" w:eastAsia="en-US" w:bidi="ar-SA"/>
      </w:rPr>
    </w:lvl>
    <w:lvl w:ilvl="3" w:tplc="9668B99E">
      <w:numFmt w:val="bullet"/>
      <w:lvlText w:val="•"/>
      <w:lvlJc w:val="left"/>
      <w:pPr>
        <w:ind w:left="3932" w:hanging="223"/>
      </w:pPr>
      <w:rPr>
        <w:rFonts w:hint="default"/>
        <w:lang w:val="vi" w:eastAsia="en-US" w:bidi="ar-SA"/>
      </w:rPr>
    </w:lvl>
    <w:lvl w:ilvl="4" w:tplc="8A847F06">
      <w:numFmt w:val="bullet"/>
      <w:lvlText w:val="•"/>
      <w:lvlJc w:val="left"/>
      <w:pPr>
        <w:ind w:left="4909" w:hanging="223"/>
      </w:pPr>
      <w:rPr>
        <w:rFonts w:hint="default"/>
        <w:lang w:val="vi" w:eastAsia="en-US" w:bidi="ar-SA"/>
      </w:rPr>
    </w:lvl>
    <w:lvl w:ilvl="5" w:tplc="7CB6E0F6">
      <w:numFmt w:val="bullet"/>
      <w:lvlText w:val="•"/>
      <w:lvlJc w:val="left"/>
      <w:pPr>
        <w:ind w:left="5886" w:hanging="223"/>
      </w:pPr>
      <w:rPr>
        <w:rFonts w:hint="default"/>
        <w:lang w:val="vi" w:eastAsia="en-US" w:bidi="ar-SA"/>
      </w:rPr>
    </w:lvl>
    <w:lvl w:ilvl="6" w:tplc="DC3463F8">
      <w:numFmt w:val="bullet"/>
      <w:lvlText w:val="•"/>
      <w:lvlJc w:val="left"/>
      <w:pPr>
        <w:ind w:left="6864" w:hanging="223"/>
      </w:pPr>
      <w:rPr>
        <w:rFonts w:hint="default"/>
        <w:lang w:val="vi" w:eastAsia="en-US" w:bidi="ar-SA"/>
      </w:rPr>
    </w:lvl>
    <w:lvl w:ilvl="7" w:tplc="B6960AC8">
      <w:numFmt w:val="bullet"/>
      <w:lvlText w:val="•"/>
      <w:lvlJc w:val="left"/>
      <w:pPr>
        <w:ind w:left="7841" w:hanging="223"/>
      </w:pPr>
      <w:rPr>
        <w:rFonts w:hint="default"/>
        <w:lang w:val="vi" w:eastAsia="en-US" w:bidi="ar-SA"/>
      </w:rPr>
    </w:lvl>
    <w:lvl w:ilvl="8" w:tplc="126E7132">
      <w:numFmt w:val="bullet"/>
      <w:lvlText w:val="•"/>
      <w:lvlJc w:val="left"/>
      <w:pPr>
        <w:ind w:left="8818" w:hanging="223"/>
      </w:pPr>
      <w:rPr>
        <w:rFonts w:hint="default"/>
        <w:lang w:val="vi" w:eastAsia="en-US" w:bidi="ar-SA"/>
      </w:rPr>
    </w:lvl>
  </w:abstractNum>
  <w:abstractNum w:abstractNumId="19" w15:restartNumberingAfterBreak="0">
    <w:nsid w:val="64D57BCF"/>
    <w:multiLevelType w:val="hybridMultilevel"/>
    <w:tmpl w:val="204A21C8"/>
    <w:lvl w:ilvl="0" w:tplc="3C449004">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tplc="881AEFC6">
      <w:start w:val="1"/>
      <w:numFmt w:val="decimal"/>
      <w:lvlText w:val="%2."/>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2" w:tplc="2AB4980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4E82172">
      <w:numFmt w:val="bullet"/>
      <w:lvlText w:val="•"/>
      <w:lvlJc w:val="left"/>
      <w:pPr>
        <w:ind w:left="2097" w:hanging="164"/>
      </w:pPr>
      <w:rPr>
        <w:rFonts w:hint="default"/>
        <w:lang w:val="vi" w:eastAsia="en-US" w:bidi="ar-SA"/>
      </w:rPr>
    </w:lvl>
    <w:lvl w:ilvl="4" w:tplc="7B446A3C">
      <w:numFmt w:val="bullet"/>
      <w:lvlText w:val="•"/>
      <w:lvlJc w:val="left"/>
      <w:pPr>
        <w:ind w:left="3195" w:hanging="164"/>
      </w:pPr>
      <w:rPr>
        <w:rFonts w:hint="default"/>
        <w:lang w:val="vi" w:eastAsia="en-US" w:bidi="ar-SA"/>
      </w:rPr>
    </w:lvl>
    <w:lvl w:ilvl="5" w:tplc="DE04B8FC">
      <w:numFmt w:val="bullet"/>
      <w:lvlText w:val="•"/>
      <w:lvlJc w:val="left"/>
      <w:pPr>
        <w:ind w:left="4293" w:hanging="164"/>
      </w:pPr>
      <w:rPr>
        <w:rFonts w:hint="default"/>
        <w:lang w:val="vi" w:eastAsia="en-US" w:bidi="ar-SA"/>
      </w:rPr>
    </w:lvl>
    <w:lvl w:ilvl="6" w:tplc="0A0859F6">
      <w:numFmt w:val="bullet"/>
      <w:lvlText w:val="•"/>
      <w:lvlJc w:val="left"/>
      <w:pPr>
        <w:ind w:left="5390" w:hanging="164"/>
      </w:pPr>
      <w:rPr>
        <w:rFonts w:hint="default"/>
        <w:lang w:val="vi" w:eastAsia="en-US" w:bidi="ar-SA"/>
      </w:rPr>
    </w:lvl>
    <w:lvl w:ilvl="7" w:tplc="94D8D1D8">
      <w:numFmt w:val="bullet"/>
      <w:lvlText w:val="•"/>
      <w:lvlJc w:val="left"/>
      <w:pPr>
        <w:ind w:left="6488" w:hanging="164"/>
      </w:pPr>
      <w:rPr>
        <w:rFonts w:hint="default"/>
        <w:lang w:val="vi" w:eastAsia="en-US" w:bidi="ar-SA"/>
      </w:rPr>
    </w:lvl>
    <w:lvl w:ilvl="8" w:tplc="E006EE68">
      <w:numFmt w:val="bullet"/>
      <w:lvlText w:val="•"/>
      <w:lvlJc w:val="left"/>
      <w:pPr>
        <w:ind w:left="7586" w:hanging="164"/>
      </w:pPr>
      <w:rPr>
        <w:rFonts w:hint="default"/>
        <w:lang w:val="vi" w:eastAsia="en-US" w:bidi="ar-SA"/>
      </w:rPr>
    </w:lvl>
  </w:abstractNum>
  <w:abstractNum w:abstractNumId="20" w15:restartNumberingAfterBreak="0">
    <w:nsid w:val="6FEB5527"/>
    <w:multiLevelType w:val="hybridMultilevel"/>
    <w:tmpl w:val="0204A91A"/>
    <w:lvl w:ilvl="0" w:tplc="C4E2B22E">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F6F870">
      <w:numFmt w:val="bullet"/>
      <w:lvlText w:val="•"/>
      <w:lvlJc w:val="left"/>
      <w:pPr>
        <w:ind w:left="1977" w:hanging="164"/>
      </w:pPr>
      <w:rPr>
        <w:rFonts w:hint="default"/>
        <w:lang w:val="vi" w:eastAsia="en-US" w:bidi="ar-SA"/>
      </w:rPr>
    </w:lvl>
    <w:lvl w:ilvl="2" w:tplc="62B88FB0">
      <w:numFmt w:val="bullet"/>
      <w:lvlText w:val="•"/>
      <w:lvlJc w:val="left"/>
      <w:pPr>
        <w:ind w:left="2954" w:hanging="164"/>
      </w:pPr>
      <w:rPr>
        <w:rFonts w:hint="default"/>
        <w:lang w:val="vi" w:eastAsia="en-US" w:bidi="ar-SA"/>
      </w:rPr>
    </w:lvl>
    <w:lvl w:ilvl="3" w:tplc="FEA0D1B4">
      <w:numFmt w:val="bullet"/>
      <w:lvlText w:val="•"/>
      <w:lvlJc w:val="left"/>
      <w:pPr>
        <w:ind w:left="3932" w:hanging="164"/>
      </w:pPr>
      <w:rPr>
        <w:rFonts w:hint="default"/>
        <w:lang w:val="vi" w:eastAsia="en-US" w:bidi="ar-SA"/>
      </w:rPr>
    </w:lvl>
    <w:lvl w:ilvl="4" w:tplc="7A6E2FDA">
      <w:numFmt w:val="bullet"/>
      <w:lvlText w:val="•"/>
      <w:lvlJc w:val="left"/>
      <w:pPr>
        <w:ind w:left="4909" w:hanging="164"/>
      </w:pPr>
      <w:rPr>
        <w:rFonts w:hint="default"/>
        <w:lang w:val="vi" w:eastAsia="en-US" w:bidi="ar-SA"/>
      </w:rPr>
    </w:lvl>
    <w:lvl w:ilvl="5" w:tplc="1B6EA008">
      <w:numFmt w:val="bullet"/>
      <w:lvlText w:val="•"/>
      <w:lvlJc w:val="left"/>
      <w:pPr>
        <w:ind w:left="5886" w:hanging="164"/>
      </w:pPr>
      <w:rPr>
        <w:rFonts w:hint="default"/>
        <w:lang w:val="vi" w:eastAsia="en-US" w:bidi="ar-SA"/>
      </w:rPr>
    </w:lvl>
    <w:lvl w:ilvl="6" w:tplc="F4D63602">
      <w:numFmt w:val="bullet"/>
      <w:lvlText w:val="•"/>
      <w:lvlJc w:val="left"/>
      <w:pPr>
        <w:ind w:left="6864" w:hanging="164"/>
      </w:pPr>
      <w:rPr>
        <w:rFonts w:hint="default"/>
        <w:lang w:val="vi" w:eastAsia="en-US" w:bidi="ar-SA"/>
      </w:rPr>
    </w:lvl>
    <w:lvl w:ilvl="7" w:tplc="47BA3FBC">
      <w:numFmt w:val="bullet"/>
      <w:lvlText w:val="•"/>
      <w:lvlJc w:val="left"/>
      <w:pPr>
        <w:ind w:left="7841" w:hanging="164"/>
      </w:pPr>
      <w:rPr>
        <w:rFonts w:hint="default"/>
        <w:lang w:val="vi" w:eastAsia="en-US" w:bidi="ar-SA"/>
      </w:rPr>
    </w:lvl>
    <w:lvl w:ilvl="8" w:tplc="A4CEDD24">
      <w:numFmt w:val="bullet"/>
      <w:lvlText w:val="•"/>
      <w:lvlJc w:val="left"/>
      <w:pPr>
        <w:ind w:left="8818" w:hanging="164"/>
      </w:pPr>
      <w:rPr>
        <w:rFonts w:hint="default"/>
        <w:lang w:val="vi" w:eastAsia="en-US" w:bidi="ar-SA"/>
      </w:rPr>
    </w:lvl>
  </w:abstractNum>
  <w:abstractNum w:abstractNumId="21" w15:restartNumberingAfterBreak="0">
    <w:nsid w:val="71ED6DF4"/>
    <w:multiLevelType w:val="hybridMultilevel"/>
    <w:tmpl w:val="E334F2CA"/>
    <w:lvl w:ilvl="0" w:tplc="B888C018">
      <w:numFmt w:val="bullet"/>
      <w:lvlText w:val="-"/>
      <w:lvlJc w:val="left"/>
      <w:pPr>
        <w:ind w:left="99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96E7FC">
      <w:numFmt w:val="bullet"/>
      <w:lvlText w:val="•"/>
      <w:lvlJc w:val="left"/>
      <w:pPr>
        <w:ind w:left="1977" w:hanging="173"/>
      </w:pPr>
      <w:rPr>
        <w:rFonts w:hint="default"/>
        <w:lang w:val="vi" w:eastAsia="en-US" w:bidi="ar-SA"/>
      </w:rPr>
    </w:lvl>
    <w:lvl w:ilvl="2" w:tplc="4EC431F4">
      <w:numFmt w:val="bullet"/>
      <w:lvlText w:val="•"/>
      <w:lvlJc w:val="left"/>
      <w:pPr>
        <w:ind w:left="2954" w:hanging="173"/>
      </w:pPr>
      <w:rPr>
        <w:rFonts w:hint="default"/>
        <w:lang w:val="vi" w:eastAsia="en-US" w:bidi="ar-SA"/>
      </w:rPr>
    </w:lvl>
    <w:lvl w:ilvl="3" w:tplc="C030A8FA">
      <w:numFmt w:val="bullet"/>
      <w:lvlText w:val="•"/>
      <w:lvlJc w:val="left"/>
      <w:pPr>
        <w:ind w:left="3932" w:hanging="173"/>
      </w:pPr>
      <w:rPr>
        <w:rFonts w:hint="default"/>
        <w:lang w:val="vi" w:eastAsia="en-US" w:bidi="ar-SA"/>
      </w:rPr>
    </w:lvl>
    <w:lvl w:ilvl="4" w:tplc="1F742246">
      <w:numFmt w:val="bullet"/>
      <w:lvlText w:val="•"/>
      <w:lvlJc w:val="left"/>
      <w:pPr>
        <w:ind w:left="4909" w:hanging="173"/>
      </w:pPr>
      <w:rPr>
        <w:rFonts w:hint="default"/>
        <w:lang w:val="vi" w:eastAsia="en-US" w:bidi="ar-SA"/>
      </w:rPr>
    </w:lvl>
    <w:lvl w:ilvl="5" w:tplc="57C6C564">
      <w:numFmt w:val="bullet"/>
      <w:lvlText w:val="•"/>
      <w:lvlJc w:val="left"/>
      <w:pPr>
        <w:ind w:left="5886" w:hanging="173"/>
      </w:pPr>
      <w:rPr>
        <w:rFonts w:hint="default"/>
        <w:lang w:val="vi" w:eastAsia="en-US" w:bidi="ar-SA"/>
      </w:rPr>
    </w:lvl>
    <w:lvl w:ilvl="6" w:tplc="21868742">
      <w:numFmt w:val="bullet"/>
      <w:lvlText w:val="•"/>
      <w:lvlJc w:val="left"/>
      <w:pPr>
        <w:ind w:left="6864" w:hanging="173"/>
      </w:pPr>
      <w:rPr>
        <w:rFonts w:hint="default"/>
        <w:lang w:val="vi" w:eastAsia="en-US" w:bidi="ar-SA"/>
      </w:rPr>
    </w:lvl>
    <w:lvl w:ilvl="7" w:tplc="9230A6F6">
      <w:numFmt w:val="bullet"/>
      <w:lvlText w:val="•"/>
      <w:lvlJc w:val="left"/>
      <w:pPr>
        <w:ind w:left="7841" w:hanging="173"/>
      </w:pPr>
      <w:rPr>
        <w:rFonts w:hint="default"/>
        <w:lang w:val="vi" w:eastAsia="en-US" w:bidi="ar-SA"/>
      </w:rPr>
    </w:lvl>
    <w:lvl w:ilvl="8" w:tplc="B0E60E6E">
      <w:numFmt w:val="bullet"/>
      <w:lvlText w:val="•"/>
      <w:lvlJc w:val="left"/>
      <w:pPr>
        <w:ind w:left="8818" w:hanging="173"/>
      </w:pPr>
      <w:rPr>
        <w:rFonts w:hint="default"/>
        <w:lang w:val="vi" w:eastAsia="en-US" w:bidi="ar-SA"/>
      </w:rPr>
    </w:lvl>
  </w:abstractNum>
  <w:abstractNum w:abstractNumId="22" w15:restartNumberingAfterBreak="0">
    <w:nsid w:val="743B4A2F"/>
    <w:multiLevelType w:val="hybridMultilevel"/>
    <w:tmpl w:val="BE08BAD4"/>
    <w:lvl w:ilvl="0" w:tplc="7BE6923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9E0F0B"/>
    <w:multiLevelType w:val="hybridMultilevel"/>
    <w:tmpl w:val="829038FA"/>
    <w:lvl w:ilvl="0" w:tplc="18BC5770">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5D43B20">
      <w:numFmt w:val="bullet"/>
      <w:lvlText w:val="•"/>
      <w:lvlJc w:val="left"/>
      <w:pPr>
        <w:ind w:left="535" w:hanging="128"/>
      </w:pPr>
      <w:rPr>
        <w:rFonts w:hint="default"/>
        <w:lang w:val="vi" w:eastAsia="en-US" w:bidi="ar-SA"/>
      </w:rPr>
    </w:lvl>
    <w:lvl w:ilvl="2" w:tplc="C9988740">
      <w:numFmt w:val="bullet"/>
      <w:lvlText w:val="•"/>
      <w:lvlJc w:val="left"/>
      <w:pPr>
        <w:ind w:left="1011" w:hanging="128"/>
      </w:pPr>
      <w:rPr>
        <w:rFonts w:hint="default"/>
        <w:lang w:val="vi" w:eastAsia="en-US" w:bidi="ar-SA"/>
      </w:rPr>
    </w:lvl>
    <w:lvl w:ilvl="3" w:tplc="328CB310">
      <w:numFmt w:val="bullet"/>
      <w:lvlText w:val="•"/>
      <w:lvlJc w:val="left"/>
      <w:pPr>
        <w:ind w:left="1486" w:hanging="128"/>
      </w:pPr>
      <w:rPr>
        <w:rFonts w:hint="default"/>
        <w:lang w:val="vi" w:eastAsia="en-US" w:bidi="ar-SA"/>
      </w:rPr>
    </w:lvl>
    <w:lvl w:ilvl="4" w:tplc="1722FBDC">
      <w:numFmt w:val="bullet"/>
      <w:lvlText w:val="•"/>
      <w:lvlJc w:val="left"/>
      <w:pPr>
        <w:ind w:left="1962" w:hanging="128"/>
      </w:pPr>
      <w:rPr>
        <w:rFonts w:hint="default"/>
        <w:lang w:val="vi" w:eastAsia="en-US" w:bidi="ar-SA"/>
      </w:rPr>
    </w:lvl>
    <w:lvl w:ilvl="5" w:tplc="B19E6CD0">
      <w:numFmt w:val="bullet"/>
      <w:lvlText w:val="•"/>
      <w:lvlJc w:val="left"/>
      <w:pPr>
        <w:ind w:left="2438" w:hanging="128"/>
      </w:pPr>
      <w:rPr>
        <w:rFonts w:hint="default"/>
        <w:lang w:val="vi" w:eastAsia="en-US" w:bidi="ar-SA"/>
      </w:rPr>
    </w:lvl>
    <w:lvl w:ilvl="6" w:tplc="F81CEB3C">
      <w:numFmt w:val="bullet"/>
      <w:lvlText w:val="•"/>
      <w:lvlJc w:val="left"/>
      <w:pPr>
        <w:ind w:left="2913" w:hanging="128"/>
      </w:pPr>
      <w:rPr>
        <w:rFonts w:hint="default"/>
        <w:lang w:val="vi" w:eastAsia="en-US" w:bidi="ar-SA"/>
      </w:rPr>
    </w:lvl>
    <w:lvl w:ilvl="7" w:tplc="04BC0C22">
      <w:numFmt w:val="bullet"/>
      <w:lvlText w:val="•"/>
      <w:lvlJc w:val="left"/>
      <w:pPr>
        <w:ind w:left="3389" w:hanging="128"/>
      </w:pPr>
      <w:rPr>
        <w:rFonts w:hint="default"/>
        <w:lang w:val="vi" w:eastAsia="en-US" w:bidi="ar-SA"/>
      </w:rPr>
    </w:lvl>
    <w:lvl w:ilvl="8" w:tplc="DE5ABC7C">
      <w:numFmt w:val="bullet"/>
      <w:lvlText w:val="•"/>
      <w:lvlJc w:val="left"/>
      <w:pPr>
        <w:ind w:left="3864" w:hanging="128"/>
      </w:pPr>
      <w:rPr>
        <w:rFonts w:hint="default"/>
        <w:lang w:val="vi" w:eastAsia="en-US" w:bidi="ar-SA"/>
      </w:rPr>
    </w:lvl>
  </w:abstractNum>
  <w:abstractNum w:abstractNumId="24" w15:restartNumberingAfterBreak="0">
    <w:nsid w:val="7775218B"/>
    <w:multiLevelType w:val="hybridMultilevel"/>
    <w:tmpl w:val="07107280"/>
    <w:lvl w:ilvl="0" w:tplc="274A8A3E">
      <w:numFmt w:val="bullet"/>
      <w:lvlText w:val="-"/>
      <w:lvlJc w:val="left"/>
      <w:pPr>
        <w:ind w:left="107" w:hanging="152"/>
      </w:pPr>
      <w:rPr>
        <w:rFonts w:ascii="Times New Roman" w:eastAsia="Times New Roman" w:hAnsi="Times New Roman" w:cs="Times New Roman" w:hint="default"/>
        <w:b w:val="0"/>
        <w:bCs w:val="0"/>
        <w:i/>
        <w:iCs/>
        <w:spacing w:val="0"/>
        <w:w w:val="99"/>
        <w:sz w:val="26"/>
        <w:szCs w:val="26"/>
        <w:lang w:val="vi" w:eastAsia="en-US" w:bidi="ar-SA"/>
      </w:rPr>
    </w:lvl>
    <w:lvl w:ilvl="1" w:tplc="121C31DC">
      <w:numFmt w:val="bullet"/>
      <w:lvlText w:val="•"/>
      <w:lvlJc w:val="left"/>
      <w:pPr>
        <w:ind w:left="395" w:hanging="152"/>
      </w:pPr>
      <w:rPr>
        <w:rFonts w:hint="default"/>
        <w:lang w:val="vi" w:eastAsia="en-US" w:bidi="ar-SA"/>
      </w:rPr>
    </w:lvl>
    <w:lvl w:ilvl="2" w:tplc="32F8B87C">
      <w:numFmt w:val="bullet"/>
      <w:lvlText w:val="•"/>
      <w:lvlJc w:val="left"/>
      <w:pPr>
        <w:ind w:left="690" w:hanging="152"/>
      </w:pPr>
      <w:rPr>
        <w:rFonts w:hint="default"/>
        <w:lang w:val="vi" w:eastAsia="en-US" w:bidi="ar-SA"/>
      </w:rPr>
    </w:lvl>
    <w:lvl w:ilvl="3" w:tplc="ED7C475E">
      <w:numFmt w:val="bullet"/>
      <w:lvlText w:val="•"/>
      <w:lvlJc w:val="left"/>
      <w:pPr>
        <w:ind w:left="985" w:hanging="152"/>
      </w:pPr>
      <w:rPr>
        <w:rFonts w:hint="default"/>
        <w:lang w:val="vi" w:eastAsia="en-US" w:bidi="ar-SA"/>
      </w:rPr>
    </w:lvl>
    <w:lvl w:ilvl="4" w:tplc="405219F4">
      <w:numFmt w:val="bullet"/>
      <w:lvlText w:val="•"/>
      <w:lvlJc w:val="left"/>
      <w:pPr>
        <w:ind w:left="1281" w:hanging="152"/>
      </w:pPr>
      <w:rPr>
        <w:rFonts w:hint="default"/>
        <w:lang w:val="vi" w:eastAsia="en-US" w:bidi="ar-SA"/>
      </w:rPr>
    </w:lvl>
    <w:lvl w:ilvl="5" w:tplc="045C9DB8">
      <w:numFmt w:val="bullet"/>
      <w:lvlText w:val="•"/>
      <w:lvlJc w:val="left"/>
      <w:pPr>
        <w:ind w:left="1576" w:hanging="152"/>
      </w:pPr>
      <w:rPr>
        <w:rFonts w:hint="default"/>
        <w:lang w:val="vi" w:eastAsia="en-US" w:bidi="ar-SA"/>
      </w:rPr>
    </w:lvl>
    <w:lvl w:ilvl="6" w:tplc="42400962">
      <w:numFmt w:val="bullet"/>
      <w:lvlText w:val="•"/>
      <w:lvlJc w:val="left"/>
      <w:pPr>
        <w:ind w:left="1871" w:hanging="152"/>
      </w:pPr>
      <w:rPr>
        <w:rFonts w:hint="default"/>
        <w:lang w:val="vi" w:eastAsia="en-US" w:bidi="ar-SA"/>
      </w:rPr>
    </w:lvl>
    <w:lvl w:ilvl="7" w:tplc="7A1284AA">
      <w:numFmt w:val="bullet"/>
      <w:lvlText w:val="•"/>
      <w:lvlJc w:val="left"/>
      <w:pPr>
        <w:ind w:left="2167" w:hanging="152"/>
      </w:pPr>
      <w:rPr>
        <w:rFonts w:hint="default"/>
        <w:lang w:val="vi" w:eastAsia="en-US" w:bidi="ar-SA"/>
      </w:rPr>
    </w:lvl>
    <w:lvl w:ilvl="8" w:tplc="120A58F2">
      <w:numFmt w:val="bullet"/>
      <w:lvlText w:val="•"/>
      <w:lvlJc w:val="left"/>
      <w:pPr>
        <w:ind w:left="2462" w:hanging="152"/>
      </w:pPr>
      <w:rPr>
        <w:rFonts w:hint="default"/>
        <w:lang w:val="vi" w:eastAsia="en-US" w:bidi="ar-SA"/>
      </w:rPr>
    </w:lvl>
  </w:abstractNum>
  <w:abstractNum w:abstractNumId="25" w15:restartNumberingAfterBreak="0">
    <w:nsid w:val="7BA36AD4"/>
    <w:multiLevelType w:val="multilevel"/>
    <w:tmpl w:val="D332AE86"/>
    <w:lvl w:ilvl="0">
      <w:start w:val="1"/>
      <w:numFmt w:val="decimal"/>
      <w:lvlText w:val="%1."/>
      <w:lvlJc w:val="left"/>
      <w:pPr>
        <w:ind w:left="2" w:hanging="27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14"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 w:hanging="24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22" w:hanging="248"/>
      </w:pPr>
      <w:rPr>
        <w:rFonts w:hint="default"/>
        <w:lang w:val="vi" w:eastAsia="en-US" w:bidi="ar-SA"/>
      </w:rPr>
    </w:lvl>
    <w:lvl w:ilvl="4">
      <w:numFmt w:val="bullet"/>
      <w:lvlText w:val="•"/>
      <w:lvlJc w:val="left"/>
      <w:pPr>
        <w:ind w:left="4073" w:hanging="248"/>
      </w:pPr>
      <w:rPr>
        <w:rFonts w:hint="default"/>
        <w:lang w:val="vi" w:eastAsia="en-US" w:bidi="ar-SA"/>
      </w:rPr>
    </w:lvl>
    <w:lvl w:ilvl="5">
      <w:numFmt w:val="bullet"/>
      <w:lvlText w:val="•"/>
      <w:lvlJc w:val="left"/>
      <w:pPr>
        <w:ind w:left="5025" w:hanging="248"/>
      </w:pPr>
      <w:rPr>
        <w:rFonts w:hint="default"/>
        <w:lang w:val="vi" w:eastAsia="en-US" w:bidi="ar-SA"/>
      </w:rPr>
    </w:lvl>
    <w:lvl w:ilvl="6">
      <w:numFmt w:val="bullet"/>
      <w:lvlText w:val="•"/>
      <w:lvlJc w:val="left"/>
      <w:pPr>
        <w:ind w:left="5976" w:hanging="248"/>
      </w:pPr>
      <w:rPr>
        <w:rFonts w:hint="default"/>
        <w:lang w:val="vi" w:eastAsia="en-US" w:bidi="ar-SA"/>
      </w:rPr>
    </w:lvl>
    <w:lvl w:ilvl="7">
      <w:numFmt w:val="bullet"/>
      <w:lvlText w:val="•"/>
      <w:lvlJc w:val="left"/>
      <w:pPr>
        <w:ind w:left="6927" w:hanging="248"/>
      </w:pPr>
      <w:rPr>
        <w:rFonts w:hint="default"/>
        <w:lang w:val="vi" w:eastAsia="en-US" w:bidi="ar-SA"/>
      </w:rPr>
    </w:lvl>
    <w:lvl w:ilvl="8">
      <w:numFmt w:val="bullet"/>
      <w:lvlText w:val="•"/>
      <w:lvlJc w:val="left"/>
      <w:pPr>
        <w:ind w:left="7878" w:hanging="248"/>
      </w:pPr>
      <w:rPr>
        <w:rFonts w:hint="default"/>
        <w:lang w:val="vi" w:eastAsia="en-US" w:bidi="ar-SA"/>
      </w:rPr>
    </w:lvl>
  </w:abstractNum>
  <w:num w:numId="1">
    <w:abstractNumId w:val="9"/>
  </w:num>
  <w:num w:numId="2">
    <w:abstractNumId w:val="14"/>
  </w:num>
  <w:num w:numId="3">
    <w:abstractNumId w:val="22"/>
  </w:num>
  <w:num w:numId="4">
    <w:abstractNumId w:val="3"/>
  </w:num>
  <w:num w:numId="5">
    <w:abstractNumId w:val="18"/>
  </w:num>
  <w:num w:numId="6">
    <w:abstractNumId w:val="21"/>
  </w:num>
  <w:num w:numId="7">
    <w:abstractNumId w:val="24"/>
  </w:num>
  <w:num w:numId="8">
    <w:abstractNumId w:val="17"/>
  </w:num>
  <w:num w:numId="9">
    <w:abstractNumId w:val="15"/>
  </w:num>
  <w:num w:numId="10">
    <w:abstractNumId w:val="4"/>
  </w:num>
  <w:num w:numId="11">
    <w:abstractNumId w:val="7"/>
  </w:num>
  <w:num w:numId="12">
    <w:abstractNumId w:val="1"/>
  </w:num>
  <w:num w:numId="13">
    <w:abstractNumId w:val="5"/>
  </w:num>
  <w:num w:numId="14">
    <w:abstractNumId w:val="12"/>
  </w:num>
  <w:num w:numId="15">
    <w:abstractNumId w:val="20"/>
  </w:num>
  <w:num w:numId="16">
    <w:abstractNumId w:val="8"/>
  </w:num>
  <w:num w:numId="17">
    <w:abstractNumId w:val="23"/>
  </w:num>
  <w:num w:numId="18">
    <w:abstractNumId w:val="13"/>
  </w:num>
  <w:num w:numId="19">
    <w:abstractNumId w:val="16"/>
  </w:num>
  <w:num w:numId="20">
    <w:abstractNumId w:val="0"/>
  </w:num>
  <w:num w:numId="21">
    <w:abstractNumId w:val="2"/>
  </w:num>
  <w:num w:numId="22">
    <w:abstractNumId w:val="6"/>
  </w:num>
  <w:num w:numId="23">
    <w:abstractNumId w:val="11"/>
  </w:num>
  <w:num w:numId="24">
    <w:abstractNumId w:val="25"/>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4AC"/>
    <w:rsid w:val="00002244"/>
    <w:rsid w:val="00013BA4"/>
    <w:rsid w:val="00016ACD"/>
    <w:rsid w:val="00036B3A"/>
    <w:rsid w:val="0005289D"/>
    <w:rsid w:val="000604D8"/>
    <w:rsid w:val="00094AD1"/>
    <w:rsid w:val="000A6824"/>
    <w:rsid w:val="000B2713"/>
    <w:rsid w:val="000C2636"/>
    <w:rsid w:val="000C43B0"/>
    <w:rsid w:val="000D6B3C"/>
    <w:rsid w:val="000E2BF1"/>
    <w:rsid w:val="000F4106"/>
    <w:rsid w:val="00111559"/>
    <w:rsid w:val="0011357E"/>
    <w:rsid w:val="001202F8"/>
    <w:rsid w:val="0012711A"/>
    <w:rsid w:val="00153E05"/>
    <w:rsid w:val="00155F01"/>
    <w:rsid w:val="00157132"/>
    <w:rsid w:val="00173012"/>
    <w:rsid w:val="00177222"/>
    <w:rsid w:val="00180817"/>
    <w:rsid w:val="0018480B"/>
    <w:rsid w:val="0018730C"/>
    <w:rsid w:val="00194C60"/>
    <w:rsid w:val="001B10B5"/>
    <w:rsid w:val="001C78D8"/>
    <w:rsid w:val="001D2511"/>
    <w:rsid w:val="001D3225"/>
    <w:rsid w:val="001D71A0"/>
    <w:rsid w:val="001E77AC"/>
    <w:rsid w:val="001F1EC5"/>
    <w:rsid w:val="00203429"/>
    <w:rsid w:val="002216DE"/>
    <w:rsid w:val="00221828"/>
    <w:rsid w:val="0022251C"/>
    <w:rsid w:val="00231630"/>
    <w:rsid w:val="00236CF1"/>
    <w:rsid w:val="00242C86"/>
    <w:rsid w:val="00244598"/>
    <w:rsid w:val="00252891"/>
    <w:rsid w:val="00257464"/>
    <w:rsid w:val="00275710"/>
    <w:rsid w:val="00286690"/>
    <w:rsid w:val="00297505"/>
    <w:rsid w:val="002C3967"/>
    <w:rsid w:val="002D06E0"/>
    <w:rsid w:val="002E2F58"/>
    <w:rsid w:val="002E6D83"/>
    <w:rsid w:val="002F34EC"/>
    <w:rsid w:val="00301EAE"/>
    <w:rsid w:val="00303647"/>
    <w:rsid w:val="003154AB"/>
    <w:rsid w:val="00315B2F"/>
    <w:rsid w:val="00315CD8"/>
    <w:rsid w:val="00316DDA"/>
    <w:rsid w:val="0033040E"/>
    <w:rsid w:val="00330E61"/>
    <w:rsid w:val="00332216"/>
    <w:rsid w:val="003353A4"/>
    <w:rsid w:val="00335DD9"/>
    <w:rsid w:val="00344FAF"/>
    <w:rsid w:val="003463C7"/>
    <w:rsid w:val="003472FF"/>
    <w:rsid w:val="00354D9A"/>
    <w:rsid w:val="00357A94"/>
    <w:rsid w:val="003606E9"/>
    <w:rsid w:val="00372960"/>
    <w:rsid w:val="00374BD4"/>
    <w:rsid w:val="00380412"/>
    <w:rsid w:val="00384E05"/>
    <w:rsid w:val="003854A8"/>
    <w:rsid w:val="003940E2"/>
    <w:rsid w:val="003B44E7"/>
    <w:rsid w:val="003D2795"/>
    <w:rsid w:val="003D7908"/>
    <w:rsid w:val="003E344C"/>
    <w:rsid w:val="003F531C"/>
    <w:rsid w:val="003F7512"/>
    <w:rsid w:val="00422EA3"/>
    <w:rsid w:val="00445324"/>
    <w:rsid w:val="00446AD2"/>
    <w:rsid w:val="0045012C"/>
    <w:rsid w:val="004734AC"/>
    <w:rsid w:val="00473B32"/>
    <w:rsid w:val="004777F8"/>
    <w:rsid w:val="004778FF"/>
    <w:rsid w:val="00480CDD"/>
    <w:rsid w:val="0048136E"/>
    <w:rsid w:val="004A2E14"/>
    <w:rsid w:val="004B799D"/>
    <w:rsid w:val="004D3732"/>
    <w:rsid w:val="004D500E"/>
    <w:rsid w:val="004D56CD"/>
    <w:rsid w:val="004D5899"/>
    <w:rsid w:val="004E356E"/>
    <w:rsid w:val="004E6FDC"/>
    <w:rsid w:val="004E720B"/>
    <w:rsid w:val="004F36DA"/>
    <w:rsid w:val="00511F9B"/>
    <w:rsid w:val="0051437B"/>
    <w:rsid w:val="00514E91"/>
    <w:rsid w:val="005160E7"/>
    <w:rsid w:val="00517821"/>
    <w:rsid w:val="005217A4"/>
    <w:rsid w:val="005304C1"/>
    <w:rsid w:val="00543850"/>
    <w:rsid w:val="00554657"/>
    <w:rsid w:val="0055743D"/>
    <w:rsid w:val="00560A25"/>
    <w:rsid w:val="00561FE6"/>
    <w:rsid w:val="00567B26"/>
    <w:rsid w:val="00577DD3"/>
    <w:rsid w:val="00580803"/>
    <w:rsid w:val="00597B7D"/>
    <w:rsid w:val="005B5264"/>
    <w:rsid w:val="005C0369"/>
    <w:rsid w:val="005C79C1"/>
    <w:rsid w:val="005D297E"/>
    <w:rsid w:val="005D30B5"/>
    <w:rsid w:val="005D32D1"/>
    <w:rsid w:val="005D5245"/>
    <w:rsid w:val="005E1862"/>
    <w:rsid w:val="0060059B"/>
    <w:rsid w:val="00611713"/>
    <w:rsid w:val="00615552"/>
    <w:rsid w:val="006158EC"/>
    <w:rsid w:val="00626D01"/>
    <w:rsid w:val="00632193"/>
    <w:rsid w:val="0063796F"/>
    <w:rsid w:val="00642308"/>
    <w:rsid w:val="006431CF"/>
    <w:rsid w:val="00660C65"/>
    <w:rsid w:val="00674D6E"/>
    <w:rsid w:val="00675FD6"/>
    <w:rsid w:val="0069048A"/>
    <w:rsid w:val="00693A72"/>
    <w:rsid w:val="00694ECC"/>
    <w:rsid w:val="00696C65"/>
    <w:rsid w:val="006A495E"/>
    <w:rsid w:val="006C13AF"/>
    <w:rsid w:val="006C664F"/>
    <w:rsid w:val="006D2169"/>
    <w:rsid w:val="006E4260"/>
    <w:rsid w:val="007045F1"/>
    <w:rsid w:val="00704916"/>
    <w:rsid w:val="00713DC5"/>
    <w:rsid w:val="00716A04"/>
    <w:rsid w:val="00721496"/>
    <w:rsid w:val="00725518"/>
    <w:rsid w:val="0072684C"/>
    <w:rsid w:val="007347D2"/>
    <w:rsid w:val="00767182"/>
    <w:rsid w:val="00772E9C"/>
    <w:rsid w:val="00772EB5"/>
    <w:rsid w:val="00774069"/>
    <w:rsid w:val="0077770E"/>
    <w:rsid w:val="00777F30"/>
    <w:rsid w:val="0078107D"/>
    <w:rsid w:val="007828A8"/>
    <w:rsid w:val="00790201"/>
    <w:rsid w:val="007A7525"/>
    <w:rsid w:val="007B34C9"/>
    <w:rsid w:val="007C19E7"/>
    <w:rsid w:val="007D3230"/>
    <w:rsid w:val="007D6B76"/>
    <w:rsid w:val="007E4A17"/>
    <w:rsid w:val="007F0575"/>
    <w:rsid w:val="007F6349"/>
    <w:rsid w:val="007F7F83"/>
    <w:rsid w:val="00815D3B"/>
    <w:rsid w:val="0081699A"/>
    <w:rsid w:val="00824011"/>
    <w:rsid w:val="008251B6"/>
    <w:rsid w:val="00831CD2"/>
    <w:rsid w:val="00840D6F"/>
    <w:rsid w:val="008441D1"/>
    <w:rsid w:val="00856695"/>
    <w:rsid w:val="008568CC"/>
    <w:rsid w:val="008623DF"/>
    <w:rsid w:val="00872C70"/>
    <w:rsid w:val="008730E5"/>
    <w:rsid w:val="00874E33"/>
    <w:rsid w:val="0088210F"/>
    <w:rsid w:val="0088465D"/>
    <w:rsid w:val="00886871"/>
    <w:rsid w:val="0089294E"/>
    <w:rsid w:val="00895A4F"/>
    <w:rsid w:val="008A0114"/>
    <w:rsid w:val="008A2712"/>
    <w:rsid w:val="008A5AC6"/>
    <w:rsid w:val="008C1909"/>
    <w:rsid w:val="008C2039"/>
    <w:rsid w:val="008D335B"/>
    <w:rsid w:val="008E3071"/>
    <w:rsid w:val="008E44F9"/>
    <w:rsid w:val="008F1B8F"/>
    <w:rsid w:val="008F30A6"/>
    <w:rsid w:val="008F5BB6"/>
    <w:rsid w:val="008F7D3B"/>
    <w:rsid w:val="00900FD9"/>
    <w:rsid w:val="00910EBB"/>
    <w:rsid w:val="009206E5"/>
    <w:rsid w:val="00924B6F"/>
    <w:rsid w:val="00927080"/>
    <w:rsid w:val="00931B94"/>
    <w:rsid w:val="00937B24"/>
    <w:rsid w:val="009434CD"/>
    <w:rsid w:val="00951CD7"/>
    <w:rsid w:val="00953FB0"/>
    <w:rsid w:val="00955840"/>
    <w:rsid w:val="009622F8"/>
    <w:rsid w:val="00964900"/>
    <w:rsid w:val="009677A0"/>
    <w:rsid w:val="00967A26"/>
    <w:rsid w:val="009878B6"/>
    <w:rsid w:val="009B188E"/>
    <w:rsid w:val="009B6C1F"/>
    <w:rsid w:val="009C1C89"/>
    <w:rsid w:val="009C68F8"/>
    <w:rsid w:val="009D34B2"/>
    <w:rsid w:val="009E1F90"/>
    <w:rsid w:val="009F3B8F"/>
    <w:rsid w:val="00A03C74"/>
    <w:rsid w:val="00A107B6"/>
    <w:rsid w:val="00A13DB7"/>
    <w:rsid w:val="00A16263"/>
    <w:rsid w:val="00A177B0"/>
    <w:rsid w:val="00A21959"/>
    <w:rsid w:val="00A23B71"/>
    <w:rsid w:val="00A546A1"/>
    <w:rsid w:val="00A71826"/>
    <w:rsid w:val="00A82A42"/>
    <w:rsid w:val="00A87137"/>
    <w:rsid w:val="00A90707"/>
    <w:rsid w:val="00A91182"/>
    <w:rsid w:val="00A95120"/>
    <w:rsid w:val="00A97D14"/>
    <w:rsid w:val="00AA0F34"/>
    <w:rsid w:val="00AA5DF0"/>
    <w:rsid w:val="00AB0C58"/>
    <w:rsid w:val="00AB2109"/>
    <w:rsid w:val="00AB23CC"/>
    <w:rsid w:val="00AB3B30"/>
    <w:rsid w:val="00AC53D3"/>
    <w:rsid w:val="00AD523E"/>
    <w:rsid w:val="00AE0C20"/>
    <w:rsid w:val="00AE2A47"/>
    <w:rsid w:val="00AE5921"/>
    <w:rsid w:val="00AF1642"/>
    <w:rsid w:val="00B14658"/>
    <w:rsid w:val="00B241C5"/>
    <w:rsid w:val="00B2689C"/>
    <w:rsid w:val="00B46F2E"/>
    <w:rsid w:val="00B6147E"/>
    <w:rsid w:val="00B73DD4"/>
    <w:rsid w:val="00B7671A"/>
    <w:rsid w:val="00B840B1"/>
    <w:rsid w:val="00BA30D4"/>
    <w:rsid w:val="00BB1556"/>
    <w:rsid w:val="00BB273C"/>
    <w:rsid w:val="00BD06D6"/>
    <w:rsid w:val="00BD4078"/>
    <w:rsid w:val="00BF0595"/>
    <w:rsid w:val="00BF31C0"/>
    <w:rsid w:val="00C052BF"/>
    <w:rsid w:val="00C075CE"/>
    <w:rsid w:val="00C15992"/>
    <w:rsid w:val="00C16741"/>
    <w:rsid w:val="00C2531A"/>
    <w:rsid w:val="00C341F5"/>
    <w:rsid w:val="00C3650C"/>
    <w:rsid w:val="00C57F1E"/>
    <w:rsid w:val="00C61B44"/>
    <w:rsid w:val="00C62BBF"/>
    <w:rsid w:val="00C72678"/>
    <w:rsid w:val="00C83117"/>
    <w:rsid w:val="00C846DC"/>
    <w:rsid w:val="00C85B98"/>
    <w:rsid w:val="00C96278"/>
    <w:rsid w:val="00C97D77"/>
    <w:rsid w:val="00CB30F7"/>
    <w:rsid w:val="00CC4E80"/>
    <w:rsid w:val="00CD29D4"/>
    <w:rsid w:val="00D00C54"/>
    <w:rsid w:val="00D05612"/>
    <w:rsid w:val="00D11ECA"/>
    <w:rsid w:val="00D12E75"/>
    <w:rsid w:val="00D17D5A"/>
    <w:rsid w:val="00D20A7F"/>
    <w:rsid w:val="00D20BDE"/>
    <w:rsid w:val="00D65E64"/>
    <w:rsid w:val="00D8018A"/>
    <w:rsid w:val="00D835AB"/>
    <w:rsid w:val="00D97EC4"/>
    <w:rsid w:val="00DA2065"/>
    <w:rsid w:val="00DA4372"/>
    <w:rsid w:val="00DC5CC4"/>
    <w:rsid w:val="00DC76D2"/>
    <w:rsid w:val="00DD34FD"/>
    <w:rsid w:val="00E35DB3"/>
    <w:rsid w:val="00E57556"/>
    <w:rsid w:val="00E8147C"/>
    <w:rsid w:val="00E83362"/>
    <w:rsid w:val="00E868C1"/>
    <w:rsid w:val="00E92530"/>
    <w:rsid w:val="00E93351"/>
    <w:rsid w:val="00E94976"/>
    <w:rsid w:val="00EA1FC9"/>
    <w:rsid w:val="00EA3314"/>
    <w:rsid w:val="00EA3F1D"/>
    <w:rsid w:val="00EA7EC1"/>
    <w:rsid w:val="00EB582A"/>
    <w:rsid w:val="00EB64D1"/>
    <w:rsid w:val="00EC0378"/>
    <w:rsid w:val="00EC5DD6"/>
    <w:rsid w:val="00EC702E"/>
    <w:rsid w:val="00EE2043"/>
    <w:rsid w:val="00EE5089"/>
    <w:rsid w:val="00EE5872"/>
    <w:rsid w:val="00EE5935"/>
    <w:rsid w:val="00EE5FE5"/>
    <w:rsid w:val="00EF0DCD"/>
    <w:rsid w:val="00EF79C5"/>
    <w:rsid w:val="00EF7C9A"/>
    <w:rsid w:val="00F1412F"/>
    <w:rsid w:val="00F3163D"/>
    <w:rsid w:val="00F43E32"/>
    <w:rsid w:val="00F46F2F"/>
    <w:rsid w:val="00F4735B"/>
    <w:rsid w:val="00F664BF"/>
    <w:rsid w:val="00F712AE"/>
    <w:rsid w:val="00F71DA7"/>
    <w:rsid w:val="00F72E04"/>
    <w:rsid w:val="00F85328"/>
    <w:rsid w:val="00F86DD0"/>
    <w:rsid w:val="00F97D80"/>
    <w:rsid w:val="00FA4255"/>
    <w:rsid w:val="00FA7CC1"/>
    <w:rsid w:val="00FB790E"/>
    <w:rsid w:val="00FC14DD"/>
    <w:rsid w:val="00FC2C8E"/>
    <w:rsid w:val="00FD0CE7"/>
    <w:rsid w:val="00FD7E35"/>
    <w:rsid w:val="00FE55AD"/>
    <w:rsid w:val="00FF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0E02"/>
  <w15:docId w15:val="{47D69CBB-EA7D-4746-96D3-AAF2C310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line="320" w:lineRule="exact"/>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F90"/>
  </w:style>
  <w:style w:type="paragraph" w:styleId="Heading1">
    <w:name w:val="heading 1"/>
    <w:basedOn w:val="Normal"/>
    <w:link w:val="Heading1Char"/>
    <w:uiPriority w:val="9"/>
    <w:qFormat/>
    <w:rsid w:val="00E868C1"/>
    <w:pPr>
      <w:widowControl w:val="0"/>
      <w:autoSpaceDE w:val="0"/>
      <w:autoSpaceDN w:val="0"/>
      <w:spacing w:before="0" w:after="0" w:line="240" w:lineRule="auto"/>
      <w:ind w:left="721" w:firstLine="0"/>
      <w:outlineLvl w:val="0"/>
    </w:pPr>
    <w:rPr>
      <w:rFonts w:eastAsia="Times New Roman" w:cs="Times New Roman"/>
      <w:b/>
      <w:bCs/>
      <w:szCs w:val="28"/>
      <w:lang w:val="vi"/>
    </w:rPr>
  </w:style>
  <w:style w:type="paragraph" w:styleId="Heading2">
    <w:name w:val="heading 2"/>
    <w:basedOn w:val="Normal"/>
    <w:link w:val="Heading2Char"/>
    <w:uiPriority w:val="9"/>
    <w:unhideWhenUsed/>
    <w:qFormat/>
    <w:rsid w:val="00E868C1"/>
    <w:pPr>
      <w:widowControl w:val="0"/>
      <w:autoSpaceDE w:val="0"/>
      <w:autoSpaceDN w:val="0"/>
      <w:spacing w:before="56" w:after="0" w:line="240" w:lineRule="auto"/>
      <w:ind w:left="1000" w:hanging="279"/>
      <w:outlineLvl w:val="1"/>
    </w:pPr>
    <w:rPr>
      <w:rFonts w:eastAsia="Times New Roman" w:cs="Times New Roman"/>
      <w:b/>
      <w:bCs/>
      <w:szCs w:val="28"/>
      <w:lang w:val="vi"/>
    </w:rPr>
  </w:style>
  <w:style w:type="paragraph" w:styleId="Heading3">
    <w:name w:val="heading 3"/>
    <w:basedOn w:val="Normal"/>
    <w:link w:val="Heading3Char"/>
    <w:uiPriority w:val="9"/>
    <w:unhideWhenUsed/>
    <w:qFormat/>
    <w:rsid w:val="00E868C1"/>
    <w:pPr>
      <w:widowControl w:val="0"/>
      <w:autoSpaceDE w:val="0"/>
      <w:autoSpaceDN w:val="0"/>
      <w:spacing w:before="53" w:after="0" w:line="240" w:lineRule="auto"/>
      <w:ind w:left="2204" w:hanging="491"/>
      <w:outlineLvl w:val="2"/>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4AC"/>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D7908"/>
    <w:pPr>
      <w:tabs>
        <w:tab w:val="center" w:pos="4680"/>
        <w:tab w:val="right" w:pos="9360"/>
      </w:tabs>
      <w:spacing w:before="0" w:after="200" w:line="276" w:lineRule="auto"/>
      <w:ind w:firstLine="0"/>
      <w:jc w:val="left"/>
    </w:pPr>
    <w:rPr>
      <w:rFonts w:eastAsia="Arial" w:cs="Times New Roman"/>
    </w:rPr>
  </w:style>
  <w:style w:type="character" w:customStyle="1" w:styleId="FooterChar">
    <w:name w:val="Footer Char"/>
    <w:basedOn w:val="DefaultParagraphFont"/>
    <w:link w:val="Footer"/>
    <w:uiPriority w:val="99"/>
    <w:rsid w:val="003D7908"/>
    <w:rPr>
      <w:rFonts w:eastAsia="Arial" w:cs="Times New Roman"/>
    </w:rPr>
  </w:style>
  <w:style w:type="paragraph" w:styleId="ListParagraph">
    <w:name w:val="List Paragraph"/>
    <w:basedOn w:val="Normal"/>
    <w:uiPriority w:val="1"/>
    <w:qFormat/>
    <w:rsid w:val="00704916"/>
    <w:pPr>
      <w:ind w:left="720"/>
      <w:contextualSpacing/>
    </w:pPr>
  </w:style>
  <w:style w:type="character" w:styleId="CommentReference">
    <w:name w:val="annotation reference"/>
    <w:basedOn w:val="DefaultParagraphFont"/>
    <w:unhideWhenUsed/>
    <w:rsid w:val="003154AB"/>
    <w:rPr>
      <w:sz w:val="16"/>
      <w:szCs w:val="16"/>
    </w:rPr>
  </w:style>
  <w:style w:type="paragraph" w:styleId="CommentText">
    <w:name w:val="annotation text"/>
    <w:basedOn w:val="Normal"/>
    <w:link w:val="CommentTextChar"/>
    <w:unhideWhenUsed/>
    <w:rsid w:val="003154AB"/>
    <w:pPr>
      <w:spacing w:line="240" w:lineRule="auto"/>
    </w:pPr>
    <w:rPr>
      <w:sz w:val="20"/>
      <w:szCs w:val="20"/>
    </w:rPr>
  </w:style>
  <w:style w:type="character" w:customStyle="1" w:styleId="CommentTextChar">
    <w:name w:val="Comment Text Char"/>
    <w:basedOn w:val="DefaultParagraphFont"/>
    <w:link w:val="CommentText"/>
    <w:rsid w:val="003154AB"/>
    <w:rPr>
      <w:sz w:val="20"/>
      <w:szCs w:val="20"/>
    </w:rPr>
  </w:style>
  <w:style w:type="paragraph" w:styleId="CommentSubject">
    <w:name w:val="annotation subject"/>
    <w:basedOn w:val="CommentText"/>
    <w:next w:val="CommentText"/>
    <w:link w:val="CommentSubjectChar"/>
    <w:uiPriority w:val="99"/>
    <w:semiHidden/>
    <w:unhideWhenUsed/>
    <w:rsid w:val="003154AB"/>
    <w:rPr>
      <w:b/>
      <w:bCs/>
    </w:rPr>
  </w:style>
  <w:style w:type="character" w:customStyle="1" w:styleId="CommentSubjectChar">
    <w:name w:val="Comment Subject Char"/>
    <w:basedOn w:val="CommentTextChar"/>
    <w:link w:val="CommentSubject"/>
    <w:uiPriority w:val="99"/>
    <w:semiHidden/>
    <w:rsid w:val="003154AB"/>
    <w:rPr>
      <w:b/>
      <w:bCs/>
      <w:sz w:val="20"/>
      <w:szCs w:val="20"/>
    </w:rPr>
  </w:style>
  <w:style w:type="paragraph" w:styleId="Revision">
    <w:name w:val="Revision"/>
    <w:hidden/>
    <w:uiPriority w:val="99"/>
    <w:semiHidden/>
    <w:rsid w:val="003154AB"/>
    <w:pPr>
      <w:spacing w:before="0" w:after="0" w:line="240" w:lineRule="auto"/>
      <w:ind w:firstLine="0"/>
      <w:jc w:val="left"/>
    </w:pPr>
  </w:style>
  <w:style w:type="paragraph" w:styleId="BalloonText">
    <w:name w:val="Balloon Text"/>
    <w:basedOn w:val="Normal"/>
    <w:link w:val="BalloonTextChar"/>
    <w:uiPriority w:val="99"/>
    <w:semiHidden/>
    <w:unhideWhenUsed/>
    <w:rsid w:val="003154A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AB"/>
    <w:rPr>
      <w:rFonts w:ascii="Tahoma" w:hAnsi="Tahoma" w:cs="Tahoma"/>
      <w:sz w:val="16"/>
      <w:szCs w:val="16"/>
    </w:rPr>
  </w:style>
  <w:style w:type="paragraph" w:styleId="FootnoteText">
    <w:name w:val="footnote text"/>
    <w:basedOn w:val="Normal"/>
    <w:link w:val="FootnoteTextChar"/>
    <w:uiPriority w:val="99"/>
    <w:unhideWhenUsed/>
    <w:rsid w:val="00E35DB3"/>
    <w:pPr>
      <w:spacing w:before="0" w:after="0" w:line="240" w:lineRule="auto"/>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uiPriority w:val="99"/>
    <w:rsid w:val="00E35DB3"/>
    <w:rPr>
      <w:rFonts w:ascii=".VnTime" w:eastAsia="Times New Roman" w:hAnsi=".VnTime" w:cs="Times New Roman"/>
      <w:sz w:val="20"/>
      <w:szCs w:val="20"/>
      <w:lang w:val="x-none" w:eastAsia="x-none"/>
    </w:rPr>
  </w:style>
  <w:style w:type="character" w:styleId="FootnoteReference">
    <w:name w:val="footnote reference"/>
    <w:uiPriority w:val="99"/>
    <w:unhideWhenUsed/>
    <w:rsid w:val="00E35DB3"/>
    <w:rPr>
      <w:vertAlign w:val="superscript"/>
    </w:rPr>
  </w:style>
  <w:style w:type="character" w:customStyle="1" w:styleId="Heading1Char">
    <w:name w:val="Heading 1 Char"/>
    <w:basedOn w:val="DefaultParagraphFont"/>
    <w:link w:val="Heading1"/>
    <w:uiPriority w:val="9"/>
    <w:rsid w:val="00E868C1"/>
    <w:rPr>
      <w:rFonts w:eastAsia="Times New Roman" w:cs="Times New Roman"/>
      <w:b/>
      <w:bCs/>
      <w:szCs w:val="28"/>
      <w:lang w:val="vi"/>
    </w:rPr>
  </w:style>
  <w:style w:type="character" w:customStyle="1" w:styleId="Heading2Char">
    <w:name w:val="Heading 2 Char"/>
    <w:basedOn w:val="DefaultParagraphFont"/>
    <w:link w:val="Heading2"/>
    <w:uiPriority w:val="9"/>
    <w:rsid w:val="00E868C1"/>
    <w:rPr>
      <w:rFonts w:eastAsia="Times New Roman" w:cs="Times New Roman"/>
      <w:b/>
      <w:bCs/>
      <w:szCs w:val="28"/>
      <w:lang w:val="vi"/>
    </w:rPr>
  </w:style>
  <w:style w:type="character" w:customStyle="1" w:styleId="Heading3Char">
    <w:name w:val="Heading 3 Char"/>
    <w:basedOn w:val="DefaultParagraphFont"/>
    <w:link w:val="Heading3"/>
    <w:uiPriority w:val="9"/>
    <w:rsid w:val="00E868C1"/>
    <w:rPr>
      <w:rFonts w:eastAsia="Times New Roman" w:cs="Times New Roman"/>
      <w:b/>
      <w:bCs/>
      <w:i/>
      <w:iCs/>
      <w:szCs w:val="28"/>
      <w:lang w:val="vi"/>
    </w:rPr>
  </w:style>
  <w:style w:type="numbering" w:customStyle="1" w:styleId="NoList1">
    <w:name w:val="No List1"/>
    <w:next w:val="NoList"/>
    <w:uiPriority w:val="99"/>
    <w:semiHidden/>
    <w:unhideWhenUsed/>
    <w:rsid w:val="00E868C1"/>
  </w:style>
  <w:style w:type="paragraph" w:styleId="BodyText">
    <w:name w:val="Body Text"/>
    <w:basedOn w:val="Normal"/>
    <w:link w:val="BodyTextChar"/>
    <w:uiPriority w:val="1"/>
    <w:qFormat/>
    <w:rsid w:val="00E868C1"/>
    <w:pPr>
      <w:widowControl w:val="0"/>
      <w:autoSpaceDE w:val="0"/>
      <w:autoSpaceDN w:val="0"/>
      <w:spacing w:before="59" w:after="0" w:line="240" w:lineRule="auto"/>
      <w:ind w:left="2" w:firstLine="719"/>
    </w:pPr>
    <w:rPr>
      <w:rFonts w:eastAsia="Times New Roman" w:cs="Times New Roman"/>
      <w:szCs w:val="28"/>
      <w:lang w:val="vi"/>
    </w:rPr>
  </w:style>
  <w:style w:type="character" w:customStyle="1" w:styleId="BodyTextChar">
    <w:name w:val="Body Text Char"/>
    <w:basedOn w:val="DefaultParagraphFont"/>
    <w:link w:val="BodyText"/>
    <w:uiPriority w:val="1"/>
    <w:rsid w:val="00E868C1"/>
    <w:rPr>
      <w:rFonts w:eastAsia="Times New Roman" w:cs="Times New Roman"/>
      <w:szCs w:val="28"/>
      <w:lang w:val="vi"/>
    </w:rPr>
  </w:style>
  <w:style w:type="paragraph" w:customStyle="1" w:styleId="TableParagraph">
    <w:name w:val="Table Paragraph"/>
    <w:basedOn w:val="Normal"/>
    <w:uiPriority w:val="1"/>
    <w:qFormat/>
    <w:rsid w:val="00E868C1"/>
    <w:pPr>
      <w:widowControl w:val="0"/>
      <w:autoSpaceDE w:val="0"/>
      <w:autoSpaceDN w:val="0"/>
      <w:spacing w:before="0" w:after="0" w:line="240" w:lineRule="auto"/>
      <w:ind w:firstLine="0"/>
      <w:jc w:val="left"/>
    </w:pPr>
    <w:rPr>
      <w:rFonts w:eastAsia="Times New Roman" w:cs="Times New Roman"/>
      <w:sz w:val="22"/>
      <w:lang w:val="vi"/>
    </w:rPr>
  </w:style>
  <w:style w:type="table" w:customStyle="1" w:styleId="TableGrid1">
    <w:name w:val="Table Grid1"/>
    <w:basedOn w:val="TableNormal"/>
    <w:next w:val="TableGrid"/>
    <w:uiPriority w:val="39"/>
    <w:rsid w:val="00E868C1"/>
    <w:pPr>
      <w:widowControl w:val="0"/>
      <w:autoSpaceDE w:val="0"/>
      <w:autoSpaceDN w:val="0"/>
      <w:spacing w:before="0" w:after="0"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5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7505"/>
  </w:style>
  <w:style w:type="character" w:styleId="Strong">
    <w:name w:val="Strong"/>
    <w:basedOn w:val="DefaultParagraphFont"/>
    <w:uiPriority w:val="22"/>
    <w:qFormat/>
    <w:rsid w:val="00335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7063">
      <w:bodyDiv w:val="1"/>
      <w:marLeft w:val="0"/>
      <w:marRight w:val="0"/>
      <w:marTop w:val="0"/>
      <w:marBottom w:val="0"/>
      <w:divBdr>
        <w:top w:val="none" w:sz="0" w:space="0" w:color="auto"/>
        <w:left w:val="none" w:sz="0" w:space="0" w:color="auto"/>
        <w:bottom w:val="none" w:sz="0" w:space="0" w:color="auto"/>
        <w:right w:val="none" w:sz="0" w:space="0" w:color="auto"/>
      </w:divBdr>
    </w:div>
    <w:div w:id="274337361">
      <w:bodyDiv w:val="1"/>
      <w:marLeft w:val="0"/>
      <w:marRight w:val="0"/>
      <w:marTop w:val="0"/>
      <w:marBottom w:val="0"/>
      <w:divBdr>
        <w:top w:val="none" w:sz="0" w:space="0" w:color="auto"/>
        <w:left w:val="none" w:sz="0" w:space="0" w:color="auto"/>
        <w:bottom w:val="none" w:sz="0" w:space="0" w:color="auto"/>
        <w:right w:val="none" w:sz="0" w:space="0" w:color="auto"/>
      </w:divBdr>
    </w:div>
    <w:div w:id="437213148">
      <w:bodyDiv w:val="1"/>
      <w:marLeft w:val="0"/>
      <w:marRight w:val="0"/>
      <w:marTop w:val="0"/>
      <w:marBottom w:val="0"/>
      <w:divBdr>
        <w:top w:val="none" w:sz="0" w:space="0" w:color="auto"/>
        <w:left w:val="none" w:sz="0" w:space="0" w:color="auto"/>
        <w:bottom w:val="none" w:sz="0" w:space="0" w:color="auto"/>
        <w:right w:val="none" w:sz="0" w:space="0" w:color="auto"/>
      </w:divBdr>
    </w:div>
    <w:div w:id="538783739">
      <w:bodyDiv w:val="1"/>
      <w:marLeft w:val="0"/>
      <w:marRight w:val="0"/>
      <w:marTop w:val="0"/>
      <w:marBottom w:val="0"/>
      <w:divBdr>
        <w:top w:val="none" w:sz="0" w:space="0" w:color="auto"/>
        <w:left w:val="none" w:sz="0" w:space="0" w:color="auto"/>
        <w:bottom w:val="none" w:sz="0" w:space="0" w:color="auto"/>
        <w:right w:val="none" w:sz="0" w:space="0" w:color="auto"/>
      </w:divBdr>
    </w:div>
    <w:div w:id="578247793">
      <w:bodyDiv w:val="1"/>
      <w:marLeft w:val="0"/>
      <w:marRight w:val="0"/>
      <w:marTop w:val="0"/>
      <w:marBottom w:val="0"/>
      <w:divBdr>
        <w:top w:val="none" w:sz="0" w:space="0" w:color="auto"/>
        <w:left w:val="none" w:sz="0" w:space="0" w:color="auto"/>
        <w:bottom w:val="none" w:sz="0" w:space="0" w:color="auto"/>
        <w:right w:val="none" w:sz="0" w:space="0" w:color="auto"/>
      </w:divBdr>
    </w:div>
    <w:div w:id="683868346">
      <w:bodyDiv w:val="1"/>
      <w:marLeft w:val="0"/>
      <w:marRight w:val="0"/>
      <w:marTop w:val="0"/>
      <w:marBottom w:val="0"/>
      <w:divBdr>
        <w:top w:val="none" w:sz="0" w:space="0" w:color="auto"/>
        <w:left w:val="none" w:sz="0" w:space="0" w:color="auto"/>
        <w:bottom w:val="none" w:sz="0" w:space="0" w:color="auto"/>
        <w:right w:val="none" w:sz="0" w:space="0" w:color="auto"/>
      </w:divBdr>
    </w:div>
    <w:div w:id="715160148">
      <w:bodyDiv w:val="1"/>
      <w:marLeft w:val="0"/>
      <w:marRight w:val="0"/>
      <w:marTop w:val="0"/>
      <w:marBottom w:val="0"/>
      <w:divBdr>
        <w:top w:val="none" w:sz="0" w:space="0" w:color="auto"/>
        <w:left w:val="none" w:sz="0" w:space="0" w:color="auto"/>
        <w:bottom w:val="none" w:sz="0" w:space="0" w:color="auto"/>
        <w:right w:val="none" w:sz="0" w:space="0" w:color="auto"/>
      </w:divBdr>
    </w:div>
    <w:div w:id="1195384817">
      <w:bodyDiv w:val="1"/>
      <w:marLeft w:val="0"/>
      <w:marRight w:val="0"/>
      <w:marTop w:val="0"/>
      <w:marBottom w:val="0"/>
      <w:divBdr>
        <w:top w:val="none" w:sz="0" w:space="0" w:color="auto"/>
        <w:left w:val="none" w:sz="0" w:space="0" w:color="auto"/>
        <w:bottom w:val="none" w:sz="0" w:space="0" w:color="auto"/>
        <w:right w:val="none" w:sz="0" w:space="0" w:color="auto"/>
      </w:divBdr>
    </w:div>
    <w:div w:id="1342776943">
      <w:bodyDiv w:val="1"/>
      <w:marLeft w:val="0"/>
      <w:marRight w:val="0"/>
      <w:marTop w:val="0"/>
      <w:marBottom w:val="0"/>
      <w:divBdr>
        <w:top w:val="none" w:sz="0" w:space="0" w:color="auto"/>
        <w:left w:val="none" w:sz="0" w:space="0" w:color="auto"/>
        <w:bottom w:val="none" w:sz="0" w:space="0" w:color="auto"/>
        <w:right w:val="none" w:sz="0" w:space="0" w:color="auto"/>
      </w:divBdr>
    </w:div>
    <w:div w:id="1462653962">
      <w:bodyDiv w:val="1"/>
      <w:marLeft w:val="0"/>
      <w:marRight w:val="0"/>
      <w:marTop w:val="0"/>
      <w:marBottom w:val="0"/>
      <w:divBdr>
        <w:top w:val="none" w:sz="0" w:space="0" w:color="auto"/>
        <w:left w:val="none" w:sz="0" w:space="0" w:color="auto"/>
        <w:bottom w:val="none" w:sz="0" w:space="0" w:color="auto"/>
        <w:right w:val="none" w:sz="0" w:space="0" w:color="auto"/>
      </w:divBdr>
    </w:div>
    <w:div w:id="1527787035">
      <w:bodyDiv w:val="1"/>
      <w:marLeft w:val="0"/>
      <w:marRight w:val="0"/>
      <w:marTop w:val="0"/>
      <w:marBottom w:val="0"/>
      <w:divBdr>
        <w:top w:val="none" w:sz="0" w:space="0" w:color="auto"/>
        <w:left w:val="none" w:sz="0" w:space="0" w:color="auto"/>
        <w:bottom w:val="none" w:sz="0" w:space="0" w:color="auto"/>
        <w:right w:val="none" w:sz="0" w:space="0" w:color="auto"/>
      </w:divBdr>
    </w:div>
    <w:div w:id="1936092054">
      <w:bodyDiv w:val="1"/>
      <w:marLeft w:val="0"/>
      <w:marRight w:val="0"/>
      <w:marTop w:val="0"/>
      <w:marBottom w:val="0"/>
      <w:divBdr>
        <w:top w:val="none" w:sz="0" w:space="0" w:color="auto"/>
        <w:left w:val="none" w:sz="0" w:space="0" w:color="auto"/>
        <w:bottom w:val="none" w:sz="0" w:space="0" w:color="auto"/>
        <w:right w:val="none" w:sz="0" w:space="0" w:color="auto"/>
      </w:divBdr>
    </w:div>
    <w:div w:id="1945963666">
      <w:bodyDiv w:val="1"/>
      <w:marLeft w:val="0"/>
      <w:marRight w:val="0"/>
      <w:marTop w:val="0"/>
      <w:marBottom w:val="0"/>
      <w:divBdr>
        <w:top w:val="none" w:sz="0" w:space="0" w:color="auto"/>
        <w:left w:val="none" w:sz="0" w:space="0" w:color="auto"/>
        <w:bottom w:val="none" w:sz="0" w:space="0" w:color="auto"/>
        <w:right w:val="none" w:sz="0" w:space="0" w:color="auto"/>
      </w:divBdr>
    </w:div>
    <w:div w:id="1982803160">
      <w:bodyDiv w:val="1"/>
      <w:marLeft w:val="0"/>
      <w:marRight w:val="0"/>
      <w:marTop w:val="0"/>
      <w:marBottom w:val="0"/>
      <w:divBdr>
        <w:top w:val="none" w:sz="0" w:space="0" w:color="auto"/>
        <w:left w:val="none" w:sz="0" w:space="0" w:color="auto"/>
        <w:bottom w:val="none" w:sz="0" w:space="0" w:color="auto"/>
        <w:right w:val="none" w:sz="0" w:space="0" w:color="auto"/>
      </w:divBdr>
    </w:div>
    <w:div w:id="19838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F34D-7299-4441-BC53-228386A8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15</cp:revision>
  <dcterms:created xsi:type="dcterms:W3CDTF">2025-12-31T07:47:00Z</dcterms:created>
  <dcterms:modified xsi:type="dcterms:W3CDTF">2026-01-20T03:43:00Z</dcterms:modified>
</cp:coreProperties>
</file>